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AA02" w14:textId="5B62A4FB" w:rsidR="00C5026B" w:rsidRPr="00210521" w:rsidRDefault="005837C4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OSNOVNA ŠKOLA </w:t>
      </w:r>
      <w:r w:rsidR="008C3C0C">
        <w:rPr>
          <w:rFonts w:ascii="Arial" w:hAnsi="Arial" w:cs="Arial"/>
          <w:b/>
          <w:sz w:val="24"/>
          <w:szCs w:val="24"/>
        </w:rPr>
        <w:t>RAJIĆ</w:t>
      </w:r>
    </w:p>
    <w:p w14:paraId="6DE42988" w14:textId="55FC3F34" w:rsidR="00755CCE" w:rsidRPr="00210521" w:rsidRDefault="008C3C0C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Trg hrvatskih branitelja 6</w:t>
      </w:r>
      <w:r w:rsidR="005837C4">
        <w:rPr>
          <w:rFonts w:ascii="Arial" w:hAnsi="Arial" w:cs="Arial"/>
          <w:b/>
          <w:sz w:val="24"/>
          <w:szCs w:val="24"/>
        </w:rPr>
        <w:t>, 4432</w:t>
      </w:r>
      <w:r>
        <w:rPr>
          <w:rFonts w:ascii="Arial" w:hAnsi="Arial" w:cs="Arial"/>
          <w:b/>
          <w:sz w:val="24"/>
          <w:szCs w:val="24"/>
        </w:rPr>
        <w:t>3</w:t>
      </w:r>
      <w:r w:rsidR="005837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Rajić</w:t>
      </w:r>
    </w:p>
    <w:p w14:paraId="758AE559" w14:textId="029BB656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5837C4">
        <w:rPr>
          <w:rFonts w:ascii="Arial" w:hAnsi="Arial" w:cs="Arial"/>
          <w:b/>
          <w:sz w:val="24"/>
          <w:szCs w:val="24"/>
        </w:rPr>
        <w:t>32016</w:t>
      </w:r>
      <w:r w:rsidR="008C3C0C">
        <w:rPr>
          <w:rFonts w:ascii="Arial" w:hAnsi="Arial" w:cs="Arial"/>
          <w:b/>
          <w:sz w:val="24"/>
          <w:szCs w:val="24"/>
        </w:rPr>
        <w:t>51</w:t>
      </w:r>
    </w:p>
    <w:p w14:paraId="3E7F0A9B" w14:textId="2EB25DB7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8C3C0C">
        <w:rPr>
          <w:rFonts w:ascii="Arial" w:hAnsi="Arial" w:cs="Arial"/>
          <w:b/>
          <w:sz w:val="24"/>
          <w:szCs w:val="24"/>
        </w:rPr>
        <w:t>39075346522</w:t>
      </w:r>
    </w:p>
    <w:p w14:paraId="6181CC48" w14:textId="4FA206D0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5837C4">
        <w:rPr>
          <w:rFonts w:ascii="Arial" w:hAnsi="Arial" w:cs="Arial"/>
          <w:b/>
          <w:sz w:val="24"/>
          <w:szCs w:val="24"/>
        </w:rPr>
        <w:t>044/67</w:t>
      </w:r>
      <w:r w:rsidR="008C3C0C">
        <w:rPr>
          <w:rFonts w:ascii="Arial" w:hAnsi="Arial" w:cs="Arial"/>
          <w:b/>
          <w:sz w:val="24"/>
          <w:szCs w:val="24"/>
        </w:rPr>
        <w:t>4</w:t>
      </w:r>
      <w:r w:rsidR="005837C4">
        <w:rPr>
          <w:rFonts w:ascii="Arial" w:hAnsi="Arial" w:cs="Arial"/>
          <w:b/>
          <w:sz w:val="24"/>
          <w:szCs w:val="24"/>
        </w:rPr>
        <w:t>-0</w:t>
      </w:r>
      <w:r w:rsidR="008C3C0C">
        <w:rPr>
          <w:rFonts w:ascii="Arial" w:hAnsi="Arial" w:cs="Arial"/>
          <w:b/>
          <w:sz w:val="24"/>
          <w:szCs w:val="24"/>
        </w:rPr>
        <w:t>07</w:t>
      </w:r>
    </w:p>
    <w:p w14:paraId="235B44EA" w14:textId="539D67BC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8C3C0C">
        <w:rPr>
          <w:rFonts w:ascii="Arial" w:hAnsi="Arial" w:cs="Arial"/>
          <w:b/>
          <w:sz w:val="24"/>
          <w:szCs w:val="24"/>
        </w:rPr>
        <w:t>skola</w:t>
      </w:r>
      <w:r w:rsidR="005837C4">
        <w:rPr>
          <w:rFonts w:ascii="Arial" w:hAnsi="Arial" w:cs="Arial"/>
          <w:b/>
          <w:sz w:val="24"/>
          <w:szCs w:val="24"/>
        </w:rPr>
        <w:t>@os-</w:t>
      </w:r>
      <w:r w:rsidR="008C3C0C">
        <w:rPr>
          <w:rFonts w:ascii="Arial" w:hAnsi="Arial" w:cs="Arial"/>
          <w:b/>
          <w:sz w:val="24"/>
          <w:szCs w:val="24"/>
        </w:rPr>
        <w:t>rajic</w:t>
      </w:r>
      <w:r w:rsidR="005837C4">
        <w:rPr>
          <w:rFonts w:ascii="Arial" w:hAnsi="Arial" w:cs="Arial"/>
          <w:b/>
          <w:sz w:val="24"/>
          <w:szCs w:val="24"/>
        </w:rPr>
        <w:t>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NoSpacing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066B53E7" w:rsidR="00E02E72" w:rsidRPr="00210521" w:rsidRDefault="00E02E72" w:rsidP="00363115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0596DDCD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1.3.3. Mu</w:t>
            </w:r>
            <w:r w:rsidR="00176CB9">
              <w:rPr>
                <w:rFonts w:ascii="Arial" w:hAnsi="Arial" w:cs="Arial"/>
                <w:szCs w:val="24"/>
                <w:lang w:val="hr-HR"/>
              </w:rPr>
              <w:t>l</w:t>
            </w:r>
            <w:r w:rsidRPr="00210521">
              <w:rPr>
                <w:rFonts w:ascii="Arial" w:hAnsi="Arial" w:cs="Arial"/>
                <w:szCs w:val="24"/>
                <w:lang w:val="hr-HR"/>
              </w:rPr>
              <w:t>tiplikati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6E3BC238" w:rsidR="00E02E72" w:rsidRPr="00210521" w:rsidRDefault="00E02E72" w:rsidP="00176CB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Multiplikati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2BE030B5" w:rsidR="005A3F5D" w:rsidRPr="00210521" w:rsidRDefault="001049E5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0202B338" w:rsidR="005A3F5D" w:rsidRPr="00210521" w:rsidRDefault="003B7465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9BA688C" w14:textId="49F523AD" w:rsidR="005A3F5D" w:rsidRPr="00210521" w:rsidRDefault="003B7465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28383687" w:rsidR="005A3F5D" w:rsidRPr="00210521" w:rsidRDefault="00ED3045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6902DAB" w14:textId="01774716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3C539C0A" w:rsidR="005A3F5D" w:rsidRPr="00210521" w:rsidRDefault="00922166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5BCE97" w14:textId="75DABF2E" w:rsidR="005A3F5D" w:rsidRPr="00210521" w:rsidRDefault="00922166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480DF8DE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4D66D6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7A924D3" w14:textId="0097BB3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13D69C42" w:rsidR="005A3F5D" w:rsidRPr="00210521" w:rsidRDefault="00B62263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74A35F54" w:rsidR="005A3F5D" w:rsidRPr="00210521" w:rsidRDefault="005A3F5D" w:rsidP="004074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CA69FF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210521" w:rsidRDefault="0045702E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dezinsekcije,deratizacije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sind.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mišljenje ili suglasnost sind.povjerenika)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ListParagraph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ListParagraph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(obveznopravni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knjig.,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registraturnog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>dostavna knjiga za poštu, prijemna knjiga pošte, kontrolnik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svjedodžbi prevodnica (prijelaznica)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108464E0" w:rsidR="001D4259" w:rsidRPr="004074B2" w:rsidRDefault="001D4259" w:rsidP="004074B2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="004074B2" w:rsidRPr="004074B2">
              <w:rPr>
                <w:rFonts w:ascii="Arial" w:eastAsiaTheme="minorEastAsia" w:hAnsi="Arial" w:cs="Arial"/>
                <w:iCs/>
                <w:szCs w:val="24"/>
                <w:lang w:val="hr-HR"/>
              </w:rPr>
              <w:t xml:space="preserve">Učiteljskog </w:t>
            </w:r>
            <w:r w:rsidRPr="004074B2">
              <w:rPr>
                <w:rFonts w:ascii="Arial" w:eastAsiaTheme="minorEastAsia" w:hAnsi="Arial" w:cs="Arial"/>
                <w:iCs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(specimeni)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NoSpacing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NoSpacing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NoSpacing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76CB9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63115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074B2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37C4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3C0C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5C8D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55619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D1D66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30B2"/>
    <w:rPr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B830B2"/>
    <w:rPr>
      <w:b/>
      <w:bCs/>
      <w:sz w:val="24"/>
      <w:szCs w:val="24"/>
    </w:rPr>
  </w:style>
  <w:style w:type="paragraph" w:styleId="NoSpacing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B830B2"/>
    <w:pPr>
      <w:ind w:left="708"/>
    </w:pPr>
  </w:style>
  <w:style w:type="table" w:styleId="TableGrid">
    <w:name w:val="Table Grid"/>
    <w:basedOn w:val="TableNormal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A5A9-D8C1-495E-8476-16D8E043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Osnovna Škola Rajic</cp:lastModifiedBy>
  <cp:revision>18</cp:revision>
  <dcterms:created xsi:type="dcterms:W3CDTF">2021-02-16T08:27:00Z</dcterms:created>
  <dcterms:modified xsi:type="dcterms:W3CDTF">2021-04-15T07:35:00Z</dcterms:modified>
</cp:coreProperties>
</file>