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188F" w14:textId="2E4F8F50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Na temelju članka 14., 15. i 16. Pravilnika o proračunskom računovodstvu i računskom planu („Narodne novine“, broj 124/14, 115/15, 87/16, 3/18 i 126/19) i članka </w:t>
      </w:r>
      <w:r w:rsidR="00692BC6" w:rsidRPr="00394181">
        <w:rPr>
          <w:rFonts w:ascii="Times New Roman" w:hAnsi="Times New Roman" w:cs="Times New Roman"/>
        </w:rPr>
        <w:t>58</w:t>
      </w:r>
      <w:r w:rsidRPr="00394181">
        <w:rPr>
          <w:rFonts w:ascii="Times New Roman" w:hAnsi="Times New Roman" w:cs="Times New Roman"/>
        </w:rPr>
        <w:t xml:space="preserve">. Statuta </w:t>
      </w:r>
      <w:r w:rsidR="00FC57E3" w:rsidRPr="00394181">
        <w:rPr>
          <w:rFonts w:ascii="Times New Roman" w:hAnsi="Times New Roman" w:cs="Times New Roman"/>
        </w:rPr>
        <w:t xml:space="preserve">Osnovne </w:t>
      </w:r>
      <w:r w:rsidRPr="00394181">
        <w:rPr>
          <w:rFonts w:ascii="Times New Roman" w:hAnsi="Times New Roman" w:cs="Times New Roman"/>
        </w:rPr>
        <w:t xml:space="preserve"> škole </w:t>
      </w:r>
      <w:r w:rsidR="00692BC6" w:rsidRPr="00394181">
        <w:rPr>
          <w:rFonts w:ascii="Times New Roman" w:hAnsi="Times New Roman" w:cs="Times New Roman"/>
        </w:rPr>
        <w:t>Rajić</w:t>
      </w:r>
      <w:r w:rsidRPr="00394181">
        <w:rPr>
          <w:rFonts w:ascii="Times New Roman" w:hAnsi="Times New Roman" w:cs="Times New Roman"/>
        </w:rPr>
        <w:t xml:space="preserve">, </w:t>
      </w:r>
      <w:r w:rsidR="00692BC6" w:rsidRPr="00394181">
        <w:rPr>
          <w:rFonts w:ascii="Times New Roman" w:hAnsi="Times New Roman" w:cs="Times New Roman"/>
        </w:rPr>
        <w:t>Školski odbor Osnovne škole Rajić na sjednici održanoj dana 18. 12. 2020. godine</w:t>
      </w:r>
      <w:r w:rsidRPr="00394181">
        <w:rPr>
          <w:rFonts w:ascii="Times New Roman" w:hAnsi="Times New Roman" w:cs="Times New Roman"/>
        </w:rPr>
        <w:t>, donosi</w:t>
      </w:r>
    </w:p>
    <w:p w14:paraId="6D49F1C6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8CD323D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30D2B0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  <w:b/>
        </w:rPr>
      </w:pPr>
    </w:p>
    <w:p w14:paraId="2B375480" w14:textId="77777777" w:rsidR="00DE2FFE" w:rsidRPr="00394181" w:rsidRDefault="00DE2FFE" w:rsidP="00DE2FFE">
      <w:pPr>
        <w:spacing w:after="0"/>
        <w:jc w:val="center"/>
        <w:rPr>
          <w:rFonts w:ascii="Times New Roman" w:hAnsi="Times New Roman" w:cs="Times New Roman"/>
          <w:b/>
        </w:rPr>
      </w:pPr>
      <w:r w:rsidRPr="00394181">
        <w:rPr>
          <w:rFonts w:ascii="Times New Roman" w:hAnsi="Times New Roman" w:cs="Times New Roman"/>
          <w:b/>
        </w:rPr>
        <w:t>PRAVILNIK</w:t>
      </w:r>
    </w:p>
    <w:p w14:paraId="04B18082" w14:textId="59FA3CC5" w:rsidR="00DE2FFE" w:rsidRPr="00394181" w:rsidRDefault="00DE2FFE" w:rsidP="00DE2FFE">
      <w:pPr>
        <w:spacing w:after="0"/>
        <w:jc w:val="center"/>
        <w:rPr>
          <w:rFonts w:ascii="Times New Roman" w:hAnsi="Times New Roman" w:cs="Times New Roman"/>
          <w:b/>
        </w:rPr>
      </w:pPr>
      <w:r w:rsidRPr="00394181">
        <w:rPr>
          <w:rFonts w:ascii="Times New Roman" w:hAnsi="Times New Roman" w:cs="Times New Roman"/>
          <w:b/>
        </w:rPr>
        <w:t xml:space="preserve">o popisu imovine i obveza </w:t>
      </w:r>
      <w:r w:rsidR="00FC57E3" w:rsidRPr="00394181">
        <w:rPr>
          <w:rFonts w:ascii="Times New Roman" w:hAnsi="Times New Roman" w:cs="Times New Roman"/>
          <w:b/>
        </w:rPr>
        <w:t xml:space="preserve">Osnovne škole </w:t>
      </w:r>
      <w:r w:rsidR="00692BC6" w:rsidRPr="00394181">
        <w:rPr>
          <w:rFonts w:ascii="Times New Roman" w:hAnsi="Times New Roman" w:cs="Times New Roman"/>
          <w:b/>
        </w:rPr>
        <w:t>Rajić</w:t>
      </w:r>
    </w:p>
    <w:p w14:paraId="289BA2B7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5BE15C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Izrazi koji se koriste u ovom Pravilniku za osobe u muškom rodu su neutralni i odnose se jednako na muške i ženske osobe.</w:t>
      </w:r>
    </w:p>
    <w:p w14:paraId="18556DB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05E24C0" w14:textId="77777777" w:rsidR="00DE2FFE" w:rsidRPr="00394181" w:rsidRDefault="00DE2FFE" w:rsidP="00DE2FFE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OPĆE ODREDBE</w:t>
      </w:r>
    </w:p>
    <w:p w14:paraId="56B4A07B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6A7D7A81" w14:textId="77777777" w:rsidR="00DE2FFE" w:rsidRPr="00394181" w:rsidRDefault="00DE2FFE" w:rsidP="00DE2FFE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1.</w:t>
      </w:r>
    </w:p>
    <w:p w14:paraId="6AD18F5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473D1D9" w14:textId="33156F92" w:rsidR="00DE2FFE" w:rsidRPr="00394181" w:rsidRDefault="00DE2FFE" w:rsidP="00DE2FFE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Ovim popisom uređuje se način obavljanja popisa cjelokupne imovine i obveza </w:t>
      </w:r>
      <w:r w:rsidR="00FC57E3" w:rsidRPr="00394181">
        <w:rPr>
          <w:rFonts w:ascii="Times New Roman" w:hAnsi="Times New Roman" w:cs="Times New Roman"/>
        </w:rPr>
        <w:t>Osnovne š</w:t>
      </w:r>
      <w:r w:rsidRPr="00394181">
        <w:rPr>
          <w:rFonts w:ascii="Times New Roman" w:hAnsi="Times New Roman" w:cs="Times New Roman"/>
        </w:rPr>
        <w:t xml:space="preserve">kole </w:t>
      </w:r>
      <w:r w:rsidR="00692BC6" w:rsidRPr="00394181">
        <w:rPr>
          <w:rFonts w:ascii="Times New Roman" w:hAnsi="Times New Roman" w:cs="Times New Roman"/>
        </w:rPr>
        <w:t>Rajić</w:t>
      </w:r>
      <w:r w:rsidRPr="00394181">
        <w:rPr>
          <w:rFonts w:ascii="Times New Roman" w:hAnsi="Times New Roman" w:cs="Times New Roman"/>
        </w:rPr>
        <w:t xml:space="preserve"> (dalje u tekstu: Škole) prema posebnim propisima odnosno uputama u skladu s Pravilnikom o proračunskom računovodstvu i računskom planu, kojim se popisom usklađuje stvarno i knjigovodstveno stanje i osigurava vjerodostojnost godišnjih financijskih izvještaja, te s tim u vezi uređuje i način postupanja s imovinom koja je predmet popisa.</w:t>
      </w:r>
    </w:p>
    <w:p w14:paraId="6A4626F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0515687" w14:textId="77777777" w:rsidR="00DE2FFE" w:rsidRPr="00394181" w:rsidRDefault="00DE2FFE" w:rsidP="00DE2FFE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2.</w:t>
      </w:r>
    </w:p>
    <w:p w14:paraId="6B71447E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35D929A" w14:textId="77777777" w:rsidR="00DE2FFE" w:rsidRPr="00394181" w:rsidRDefault="00DE2FFE" w:rsidP="00DE2FFE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 imovine i obveza se radi cjelovito (redovno i izvanredno) i djelomično.</w:t>
      </w:r>
    </w:p>
    <w:p w14:paraId="67CE0F76" w14:textId="77777777" w:rsidR="00DE2FFE" w:rsidRPr="00394181" w:rsidRDefault="00DE2FFE" w:rsidP="00DE2FFE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Redoviti cjeloviti popis provodi se jednom godišnje, na kraju poslovne godine, na dan 31. prosinca, s namjerom da se uskladi stanje sredstava (imovine) i njihovih izvora iskazanih u knjigovodstvu, sa stvarnim stanjem koje je utvrđeno popisom.</w:t>
      </w:r>
    </w:p>
    <w:p w14:paraId="673402E6" w14:textId="77777777" w:rsidR="00DE2FFE" w:rsidRPr="00394181" w:rsidRDefault="00DE2FFE" w:rsidP="00DE2FFE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Izvanredni popis u tijeku godine obvezan je:</w:t>
      </w:r>
    </w:p>
    <w:p w14:paraId="51601402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-pri organizacijskim promjenama (spajanje, pripajanje, podjela)</w:t>
      </w:r>
    </w:p>
    <w:p w14:paraId="6DEC847D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-prilikom primopredaje dužnosti računopolagača (osobe koje rukuju materijalnim i novčanim vrijednostima) i</w:t>
      </w:r>
    </w:p>
    <w:p w14:paraId="25A3A19A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-u drugim slučajevima predviđenim zakonom (elementarne nepogode, požari, provale i drugo).   </w:t>
      </w:r>
    </w:p>
    <w:p w14:paraId="117B63E5" w14:textId="77777777" w:rsidR="00DE2FFE" w:rsidRPr="00394181" w:rsidRDefault="00DE2FFE" w:rsidP="00DE2FFE">
      <w:pPr>
        <w:pStyle w:val="ListParagraph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Djelomičan popis provodi se kod primopredaje dužnosti blagajnika i drugog rukovatelja imovinom, za onu imovinu kojom rukuje.</w:t>
      </w:r>
    </w:p>
    <w:p w14:paraId="45B3FE97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253ABBC0" w14:textId="77777777" w:rsidR="008D2365" w:rsidRPr="00394181" w:rsidRDefault="008D2365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94186DF" w14:textId="77777777" w:rsidR="008D2365" w:rsidRPr="00394181" w:rsidRDefault="008D2365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41DFF5D9" w14:textId="77777777" w:rsidR="008D2365" w:rsidRPr="00394181" w:rsidRDefault="008D2365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47E761B2" w14:textId="77777777" w:rsidR="00DE2FFE" w:rsidRPr="00394181" w:rsidRDefault="00DE2FFE" w:rsidP="00DE2FFE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3.</w:t>
      </w:r>
    </w:p>
    <w:p w14:paraId="129BB7AB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AE1D1F7" w14:textId="77777777" w:rsidR="00DE2FFE" w:rsidRPr="00394181" w:rsidRDefault="00DE2FFE" w:rsidP="00DE2FFE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Popisom se obuhvaća sva imovina bez obzira na to radi li se o vlastitoj ili tuđoj imovini.</w:t>
      </w:r>
    </w:p>
    <w:p w14:paraId="4440EF6F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A2E5529" w14:textId="6E42C537" w:rsidR="00DE2FFE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1294B782" w14:textId="77777777" w:rsidR="00394181" w:rsidRPr="00394181" w:rsidRDefault="00394181" w:rsidP="00DE2FFE">
      <w:pPr>
        <w:spacing w:after="0"/>
        <w:jc w:val="both"/>
        <w:rPr>
          <w:rFonts w:ascii="Times New Roman" w:hAnsi="Times New Roman" w:cs="Times New Roman"/>
        </w:rPr>
      </w:pPr>
    </w:p>
    <w:p w14:paraId="5CF9CE1A" w14:textId="6FFA3EA9" w:rsidR="00DE2FFE" w:rsidRPr="00394181" w:rsidRDefault="00DE2FFE" w:rsidP="00394181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>PREDMET POPISA</w:t>
      </w:r>
    </w:p>
    <w:p w14:paraId="7664A7A4" w14:textId="77777777" w:rsidR="00DE2FFE" w:rsidRPr="00394181" w:rsidRDefault="00DE2FFE" w:rsidP="00DE2FFE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4.</w:t>
      </w:r>
    </w:p>
    <w:p w14:paraId="0E80238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64DEFF7A" w14:textId="77777777" w:rsidR="00DE2FFE" w:rsidRPr="00394181" w:rsidRDefault="00DE2FFE" w:rsidP="00DE2FFE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Predmet popisa je: </w:t>
      </w:r>
    </w:p>
    <w:p w14:paraId="59FBCF9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1.Nefinancijska imovina:</w:t>
      </w:r>
    </w:p>
    <w:p w14:paraId="2C571597" w14:textId="77777777" w:rsidR="00DE2FFE" w:rsidRPr="00394181" w:rsidRDefault="00DE2FFE" w:rsidP="00DE2F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  <w:t>- ne proizvedena dugotrajna imovina (materijalna i nematerijalna)</w:t>
      </w:r>
    </w:p>
    <w:p w14:paraId="23E41DDF" w14:textId="77777777" w:rsidR="00DE2FFE" w:rsidRPr="00394181" w:rsidRDefault="00DE2FFE" w:rsidP="00DE2F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  <w:t xml:space="preserve">- proizvedena dugotrajna imovina (nepokretna i pokretna) i </w:t>
      </w:r>
    </w:p>
    <w:p w14:paraId="015AA997" w14:textId="77777777" w:rsidR="00DE2FFE" w:rsidRPr="00394181" w:rsidRDefault="00DE2FFE" w:rsidP="00DE2F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  <w:t>- sitan inventar.</w:t>
      </w:r>
    </w:p>
    <w:p w14:paraId="0E28B477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2. Financijska imovina:</w:t>
      </w:r>
    </w:p>
    <w:p w14:paraId="4A9FEBF5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        </w:t>
      </w:r>
      <w:r w:rsidRPr="00394181">
        <w:rPr>
          <w:rFonts w:ascii="Times New Roman" w:hAnsi="Times New Roman" w:cs="Times New Roman"/>
        </w:rPr>
        <w:tab/>
        <w:t xml:space="preserve"> - novac na računima i blagajni,</w:t>
      </w:r>
    </w:p>
    <w:p w14:paraId="742BFA38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        </w:t>
      </w:r>
      <w:r w:rsidRPr="00394181">
        <w:rPr>
          <w:rFonts w:ascii="Times New Roman" w:hAnsi="Times New Roman" w:cs="Times New Roman"/>
        </w:rPr>
        <w:tab/>
        <w:t xml:space="preserve"> - depoziti, jamčevni polozi i potraživanja od zaposlenih te za više </w:t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  <w:t xml:space="preserve">    plaćene poreze i ostalo,</w:t>
      </w:r>
    </w:p>
    <w:p w14:paraId="562B2131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        </w:t>
      </w:r>
      <w:r w:rsidRPr="00394181">
        <w:rPr>
          <w:rFonts w:ascii="Times New Roman" w:hAnsi="Times New Roman" w:cs="Times New Roman"/>
        </w:rPr>
        <w:tab/>
        <w:t xml:space="preserve"> - vrijednosni papiri (bjanko zadužnice)</w:t>
      </w:r>
    </w:p>
    <w:p w14:paraId="4FA52F8A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         </w:t>
      </w:r>
      <w:r w:rsidRPr="00394181">
        <w:rPr>
          <w:rFonts w:ascii="Times New Roman" w:hAnsi="Times New Roman" w:cs="Times New Roman"/>
        </w:rPr>
        <w:tab/>
        <w:t xml:space="preserve"> - potraživanja za prihode poslovanja</w:t>
      </w:r>
    </w:p>
    <w:p w14:paraId="0F1D99B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 </w:t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  <w:t xml:space="preserve"> - potraživanja od prodaje nefinancijske imovine i</w:t>
      </w:r>
    </w:p>
    <w:p w14:paraId="7D9E365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</w:t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  <w:t xml:space="preserve"> - ostala potraživanja.</w:t>
      </w:r>
    </w:p>
    <w:p w14:paraId="3997073D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3. Obveze:</w:t>
      </w:r>
    </w:p>
    <w:p w14:paraId="71FD770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  - obveze za rashode poslovanja i</w:t>
      </w:r>
    </w:p>
    <w:p w14:paraId="23CBB5B6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  - obveze za nabavu nefinancijske imovine.</w:t>
      </w:r>
    </w:p>
    <w:p w14:paraId="5906D84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6A377AD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83312EB" w14:textId="77777777" w:rsidR="00DE2FFE" w:rsidRPr="00394181" w:rsidRDefault="00DE2FFE" w:rsidP="00E06B4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ORGANIZIRANJE I PROVOĐENJE POPISA</w:t>
      </w:r>
    </w:p>
    <w:p w14:paraId="5A69B0F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3B5D2DD" w14:textId="77777777" w:rsidR="00DE2FFE" w:rsidRPr="00394181" w:rsidRDefault="00DE2FFE" w:rsidP="00E06B4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5.</w:t>
      </w:r>
    </w:p>
    <w:p w14:paraId="11671C7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3BBAB859" w14:textId="77777777" w:rsidR="00DE2FFE" w:rsidRPr="00394181" w:rsidRDefault="00DE2FFE" w:rsidP="00DE2FFE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Ravnatelj donosi Odluku o popisu imovine i obveza.</w:t>
      </w:r>
    </w:p>
    <w:p w14:paraId="053F0900" w14:textId="77777777" w:rsidR="00DE2FFE" w:rsidRPr="00394181" w:rsidRDefault="00DE2FFE" w:rsidP="00DE2FFE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Odluka o popisu imovine i obveza sadrži: vrste i broj povjerenstva za popis, imena i prezimena osoba imenovanih u povjerenstva, plan </w:t>
      </w:r>
      <w:r w:rsidR="00E06B4D" w:rsidRPr="00394181">
        <w:rPr>
          <w:rFonts w:ascii="Times New Roman" w:hAnsi="Times New Roman" w:cs="Times New Roman"/>
        </w:rPr>
        <w:t>i</w:t>
      </w:r>
      <w:r w:rsidRPr="00394181">
        <w:rPr>
          <w:rFonts w:ascii="Times New Roman" w:hAnsi="Times New Roman" w:cs="Times New Roman"/>
        </w:rPr>
        <w:t xml:space="preserve"> popis predmeta popisa, mjesto, zadatke i rokove obavljanja popisa, te rok za predaju izvješća o popisu.</w:t>
      </w:r>
    </w:p>
    <w:p w14:paraId="5E48F03B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F350038" w14:textId="77777777" w:rsidR="005A331E" w:rsidRPr="00394181" w:rsidRDefault="005A331E" w:rsidP="00DE2FFE">
      <w:pPr>
        <w:spacing w:after="0"/>
        <w:jc w:val="both"/>
        <w:rPr>
          <w:rFonts w:ascii="Times New Roman" w:hAnsi="Times New Roman" w:cs="Times New Roman"/>
        </w:rPr>
      </w:pPr>
    </w:p>
    <w:p w14:paraId="1F5636B1" w14:textId="77777777" w:rsidR="005A331E" w:rsidRPr="00394181" w:rsidRDefault="005A331E" w:rsidP="00DE2FFE">
      <w:pPr>
        <w:spacing w:after="0"/>
        <w:jc w:val="both"/>
        <w:rPr>
          <w:rFonts w:ascii="Times New Roman" w:hAnsi="Times New Roman" w:cs="Times New Roman"/>
        </w:rPr>
      </w:pPr>
    </w:p>
    <w:p w14:paraId="497CEFAE" w14:textId="77777777" w:rsidR="005A331E" w:rsidRPr="00394181" w:rsidRDefault="005A331E" w:rsidP="00DE2FFE">
      <w:pPr>
        <w:spacing w:after="0"/>
        <w:jc w:val="both"/>
        <w:rPr>
          <w:rFonts w:ascii="Times New Roman" w:hAnsi="Times New Roman" w:cs="Times New Roman"/>
        </w:rPr>
      </w:pPr>
    </w:p>
    <w:p w14:paraId="5903B5B5" w14:textId="77777777" w:rsidR="005A331E" w:rsidRPr="00394181" w:rsidRDefault="005A331E" w:rsidP="00DE2FFE">
      <w:pPr>
        <w:spacing w:after="0"/>
        <w:jc w:val="both"/>
        <w:rPr>
          <w:rFonts w:ascii="Times New Roman" w:hAnsi="Times New Roman" w:cs="Times New Roman"/>
        </w:rPr>
      </w:pPr>
    </w:p>
    <w:p w14:paraId="7E5ED63D" w14:textId="77777777" w:rsidR="00DE2FFE" w:rsidRPr="00394181" w:rsidRDefault="00DE2FFE" w:rsidP="00E06B4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6.</w:t>
      </w:r>
    </w:p>
    <w:p w14:paraId="174DDB2C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0DDE7F3" w14:textId="77777777" w:rsidR="00DE2FFE" w:rsidRPr="00394181" w:rsidRDefault="00DE2FFE" w:rsidP="00DE2FFE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Odlukom o popisu i imenovanju povjerenstava za popis imovine i obveza imenuje se: </w:t>
      </w:r>
    </w:p>
    <w:p w14:paraId="7C181B42" w14:textId="77777777" w:rsidR="00DE2FFE" w:rsidRPr="00394181" w:rsidRDefault="00DE2FFE" w:rsidP="00E06B4D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nefinancijske imovine i nefinancijske imovine u pripremi, financijske imovine i obveza.</w:t>
      </w:r>
    </w:p>
    <w:p w14:paraId="43DAA5D7" w14:textId="77777777" w:rsidR="00DE2FFE" w:rsidRPr="00394181" w:rsidRDefault="00DE2FFE" w:rsidP="00DE2FFE">
      <w:pPr>
        <w:pStyle w:val="ListParagraph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Povjerenstva za popis se sastoje od predsjednika povjerenstva i najmanje dva člana.</w:t>
      </w:r>
    </w:p>
    <w:p w14:paraId="3619147B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7B337152" w14:textId="77777777" w:rsidR="00DE2FFE" w:rsidRPr="00394181" w:rsidRDefault="00DE2FFE" w:rsidP="00E06B4D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7.</w:t>
      </w:r>
    </w:p>
    <w:p w14:paraId="7F8F514B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82EA9DA" w14:textId="77777777" w:rsidR="00DE2FFE" w:rsidRPr="00394181" w:rsidRDefault="00DE2FFE" w:rsidP="00DE2FFE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U povjerenstva za popis imenuju se zaposlenici </w:t>
      </w:r>
      <w:r w:rsidR="00E06B4D" w:rsidRPr="00394181">
        <w:rPr>
          <w:rFonts w:ascii="Times New Roman" w:hAnsi="Times New Roman" w:cs="Times New Roman"/>
        </w:rPr>
        <w:t>Škole</w:t>
      </w:r>
      <w:r w:rsidRPr="00394181">
        <w:rPr>
          <w:rFonts w:ascii="Times New Roman" w:hAnsi="Times New Roman" w:cs="Times New Roman"/>
        </w:rPr>
        <w:t xml:space="preserve"> čija stručnost i objektivnost jamči kvalitetu.</w:t>
      </w:r>
    </w:p>
    <w:p w14:paraId="7136D08E" w14:textId="77777777" w:rsidR="00DE2FFE" w:rsidRPr="00394181" w:rsidRDefault="00DE2FFE" w:rsidP="00DE2FFE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>Članovi povjerenstava za popis ne mogu biti zaposlenici koji rukovode materijalnim i novčanim vrijednostima, koje su popis predmeta, te zaposlenici koji obavljaju kontrolu i nadzor.</w:t>
      </w:r>
    </w:p>
    <w:p w14:paraId="5EEBD8E9" w14:textId="77777777" w:rsidR="00DE2FFE" w:rsidRPr="00394181" w:rsidRDefault="00DE2FFE" w:rsidP="00DE2FFE">
      <w:pPr>
        <w:pStyle w:val="ListParagraph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Za popis potraživanja i obveza ne mogu biti imenovane osobe koje vode analitičku evidenciju u tim potraživanjima i obvezama.</w:t>
      </w:r>
    </w:p>
    <w:p w14:paraId="18ED504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632D1093" w14:textId="77777777" w:rsidR="00DE2FFE" w:rsidRPr="00394181" w:rsidRDefault="00DE2FFE" w:rsidP="00E06B4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8.</w:t>
      </w:r>
    </w:p>
    <w:p w14:paraId="52E1C95E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3AF6FF8E" w14:textId="77777777" w:rsidR="00DE2FFE" w:rsidRPr="00394181" w:rsidRDefault="00DE2FFE" w:rsidP="00DE2FFE">
      <w:pPr>
        <w:pStyle w:val="ListParagraph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Na prijedlog povjerenstva za popis, Ravnatelj može angažirati vještaka za procjenu kvalitete i vrijednosti pojedine imovine i obveza ili neku drugu stručnu osobu.</w:t>
      </w:r>
    </w:p>
    <w:p w14:paraId="30B6AD59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6B250319" w14:textId="77777777" w:rsidR="00DE2FFE" w:rsidRPr="00394181" w:rsidRDefault="00DE2FFE" w:rsidP="00E06B4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9.</w:t>
      </w:r>
    </w:p>
    <w:p w14:paraId="05F4D92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1D3ABB5B" w14:textId="77777777" w:rsidR="00DE2FFE" w:rsidRPr="00394181" w:rsidRDefault="00DE2FFE" w:rsidP="00DE2FFE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Predmet popisa je imovina iz članka 4. ovog Pravilnika.</w:t>
      </w:r>
    </w:p>
    <w:p w14:paraId="713248E7" w14:textId="77777777" w:rsidR="00DE2FFE" w:rsidRPr="00394181" w:rsidRDefault="00DE2FFE" w:rsidP="00DE2FFE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Mjesto popisa je adresa objekta, objekt ili dijelovi u kojemu je imovina smještena.</w:t>
      </w:r>
    </w:p>
    <w:p w14:paraId="3123C49F" w14:textId="77777777" w:rsidR="00DE2FFE" w:rsidRPr="00394181" w:rsidRDefault="00DE2FFE" w:rsidP="00DE2FFE">
      <w:pPr>
        <w:pStyle w:val="ListParagraph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Sve osobe odgovorne za popis trebaju biti upoznate sa svojim obvezama koje proizlaze iz dodijeljenih im zadataka, ali i odgovornosti. Predsjednik i članovi povjerenstva za popis odgovorni su za:</w:t>
      </w:r>
    </w:p>
    <w:p w14:paraId="443AE798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točnost stanja utvrđenog popisom,</w:t>
      </w:r>
    </w:p>
    <w:p w14:paraId="22D39846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pravilno sastavljanje popisnih lista,</w:t>
      </w:r>
    </w:p>
    <w:p w14:paraId="2A85780B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pravodobno obavljanje popisa,</w:t>
      </w:r>
    </w:p>
    <w:p w14:paraId="5D5B03D4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vjerodostojnost i točnost izvještaja o obavljenom popisu i </w:t>
      </w:r>
    </w:p>
    <w:p w14:paraId="07AEC0F3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pravodobnu dostavu izvještaja o obavljenom popisu.</w:t>
      </w:r>
    </w:p>
    <w:p w14:paraId="562CD117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105E3CA5" w14:textId="77777777" w:rsidR="00DE2FFE" w:rsidRPr="00394181" w:rsidRDefault="00DE2FFE" w:rsidP="00E06B4D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10.</w:t>
      </w:r>
    </w:p>
    <w:p w14:paraId="0A493EE4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6FE661A" w14:textId="77777777" w:rsidR="00DE2FFE" w:rsidRPr="00394181" w:rsidRDefault="00DE2FFE" w:rsidP="00DE2FFE">
      <w:pPr>
        <w:pStyle w:val="ListParagraph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Provedba popisa imovine i obveza obuhvaća:</w:t>
      </w:r>
    </w:p>
    <w:p w14:paraId="589FD2E7" w14:textId="77777777" w:rsidR="00DE2FFE" w:rsidRPr="00394181" w:rsidRDefault="00DE2FFE" w:rsidP="00DE2F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obavljanje cjelovitog godišnjeg popisa i obveza,</w:t>
      </w:r>
    </w:p>
    <w:p w14:paraId="066AD17F" w14:textId="77777777" w:rsidR="00DE2FFE" w:rsidRPr="00394181" w:rsidRDefault="00DE2FFE" w:rsidP="00DE2F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usklađivanje razlike između knjigovodstvenog i stvarnog stanja i </w:t>
      </w:r>
    </w:p>
    <w:p w14:paraId="4AF3A5FD" w14:textId="77777777" w:rsidR="00DE2FFE" w:rsidRPr="00394181" w:rsidRDefault="00DE2FFE" w:rsidP="00DE2F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06B4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odlučivanje o popisnim razlikama te u skladu s time knjigovodstvenog </w:t>
      </w:r>
      <w:r w:rsidR="00E06B4D" w:rsidRPr="00394181">
        <w:rPr>
          <w:rFonts w:ascii="Times New Roman" w:hAnsi="Times New Roman" w:cs="Times New Roman"/>
        </w:rPr>
        <w:t xml:space="preserve">     </w:t>
      </w:r>
      <w:r w:rsidRPr="00394181">
        <w:rPr>
          <w:rFonts w:ascii="Times New Roman" w:hAnsi="Times New Roman" w:cs="Times New Roman"/>
        </w:rPr>
        <w:t>evidentiranja razlika.</w:t>
      </w:r>
    </w:p>
    <w:p w14:paraId="0033C53D" w14:textId="77777777" w:rsidR="00E06B4D" w:rsidRPr="00394181" w:rsidRDefault="00E06B4D" w:rsidP="00DE2F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14:paraId="5D225EF8" w14:textId="77777777" w:rsidR="00DE2FFE" w:rsidRPr="00394181" w:rsidRDefault="00DE2FFE" w:rsidP="00E06B4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11.</w:t>
      </w:r>
    </w:p>
    <w:p w14:paraId="0AA2379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C3ABE59" w14:textId="77777777" w:rsidR="00DE2FFE" w:rsidRPr="00394181" w:rsidRDefault="00DE2FFE" w:rsidP="00DE2FFE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Potrebno je izvršiti temeljne pripreme povjerenstva za popis kako bi popis imovine i obveza bio obavljen učinkovito i točno kako bi se osiguralo njegovo izvršenje u predviđenim rokovima.</w:t>
      </w:r>
    </w:p>
    <w:p w14:paraId="44A51BCC" w14:textId="77777777" w:rsidR="00DE2FFE" w:rsidRPr="00394181" w:rsidRDefault="00DE2FFE" w:rsidP="00DE2FFE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Pripremne radnje popisnog povjerenstva uključuju:</w:t>
      </w:r>
    </w:p>
    <w:p w14:paraId="0D28352F" w14:textId="77777777" w:rsidR="00DE2FFE" w:rsidRPr="00394181" w:rsidRDefault="00DE2FFE" w:rsidP="00DE2FFE">
      <w:pPr>
        <w:pStyle w:val="ListParagraph"/>
        <w:spacing w:after="0"/>
        <w:ind w:left="645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66B76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plan rada u kojem se popisuju svi poslovi popisa i utvrđuju rokovi obavljanja pojedinih poslova popisa,</w:t>
      </w:r>
    </w:p>
    <w:p w14:paraId="5A8CF7E8" w14:textId="77777777" w:rsidR="00DE2FFE" w:rsidRPr="00394181" w:rsidRDefault="00DE2FFE" w:rsidP="00DE2FFE">
      <w:pPr>
        <w:pStyle w:val="ListParagraph"/>
        <w:spacing w:after="0"/>
        <w:ind w:left="645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66B76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pribavljanje popisnih listi.</w:t>
      </w:r>
    </w:p>
    <w:p w14:paraId="6D0F6315" w14:textId="77777777" w:rsidR="00DE2FFE" w:rsidRPr="00394181" w:rsidRDefault="00DE2FFE" w:rsidP="00DE2FFE">
      <w:pPr>
        <w:pStyle w:val="ListParagraph"/>
        <w:spacing w:after="0"/>
        <w:ind w:left="645"/>
        <w:jc w:val="both"/>
        <w:rPr>
          <w:rFonts w:ascii="Times New Roman" w:hAnsi="Times New Roman" w:cs="Times New Roman"/>
        </w:rPr>
      </w:pPr>
    </w:p>
    <w:p w14:paraId="02591ABD" w14:textId="77777777" w:rsidR="00DE2FFE" w:rsidRPr="00394181" w:rsidRDefault="00DE2FFE" w:rsidP="00DE2FFE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Središnje povjerenstvo pisanim putem obavještava predsjednike i članove ostalih povjerenstva o obvezi i rokovima pripremnih radnji.</w:t>
      </w:r>
    </w:p>
    <w:p w14:paraId="2F636CC0" w14:textId="77777777" w:rsidR="00DE2FFE" w:rsidRPr="00394181" w:rsidRDefault="00DE2FFE" w:rsidP="00DE2FFE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Pripremne radnje u ustrojstvenim jedinicama u kojima se obavlja popis čine:</w:t>
      </w:r>
    </w:p>
    <w:p w14:paraId="144FBC0D" w14:textId="77777777" w:rsidR="00DE2FFE" w:rsidRPr="00394181" w:rsidRDefault="00DE2FFE" w:rsidP="00DE2FFE">
      <w:pPr>
        <w:spacing w:after="0"/>
        <w:ind w:left="645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66B76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osiguranje dostupnosti imovine,</w:t>
      </w:r>
    </w:p>
    <w:p w14:paraId="51EDEEFA" w14:textId="77777777" w:rsidR="00DE2FFE" w:rsidRPr="00394181" w:rsidRDefault="00DE2FFE" w:rsidP="00DE2FFE">
      <w:pPr>
        <w:spacing w:after="0"/>
        <w:ind w:left="645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66B76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omogućavanje dostupnosti dokumentacije o imovini i obvezama koje su predmet popisa</w:t>
      </w:r>
    </w:p>
    <w:p w14:paraId="2FF5C5C3" w14:textId="77777777" w:rsidR="00DE2FFE" w:rsidRPr="00394181" w:rsidRDefault="00DE2FFE" w:rsidP="00DE2FFE">
      <w:pPr>
        <w:spacing w:after="0"/>
        <w:ind w:left="645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>-</w:t>
      </w:r>
      <w:r w:rsidR="00A66B76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provjera postojanja inventarnih brojeva na imovini,</w:t>
      </w:r>
    </w:p>
    <w:p w14:paraId="02B0949F" w14:textId="77777777" w:rsidR="00DE2FFE" w:rsidRPr="00394181" w:rsidRDefault="00A66B76" w:rsidP="00DE2FFE">
      <w:pPr>
        <w:spacing w:after="0"/>
        <w:ind w:left="645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 k</w:t>
      </w:r>
      <w:r w:rsidR="00DE2FFE" w:rsidRPr="00394181">
        <w:rPr>
          <w:rFonts w:ascii="Times New Roman" w:hAnsi="Times New Roman" w:cs="Times New Roman"/>
        </w:rPr>
        <w:t xml:space="preserve">od potraživanja i obveza provjeriti je li za svako pojedino potraživanje i obvezu, za koju postoji pravni temelj, ispostavljen dokument i jesu li svi poslovni događaji iz dokumenta proknjiženi i </w:t>
      </w:r>
    </w:p>
    <w:p w14:paraId="4B4255E0" w14:textId="77777777" w:rsidR="00DE2FFE" w:rsidRPr="00394181" w:rsidRDefault="00DE2FFE" w:rsidP="00DE2FFE">
      <w:pPr>
        <w:spacing w:after="0"/>
        <w:ind w:left="645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66B76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usklađivanje podataka evidentiranih u pomoćnim knjigama i evidencijama sa stanjem u Glavnoj knjizi.</w:t>
      </w:r>
    </w:p>
    <w:p w14:paraId="4AE56278" w14:textId="77777777" w:rsidR="00DE2FFE" w:rsidRPr="00394181" w:rsidRDefault="00DE2FFE" w:rsidP="00DE2FFE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Sve osobe odgovorne za popis trebaju biti upoznate sa svrhom popisa, njihovim zadacima, odgovornošću i drugim pitanjima važnim za početak popisa.</w:t>
      </w:r>
    </w:p>
    <w:p w14:paraId="5CFF7C3E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</w:p>
    <w:p w14:paraId="504E50E1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12.</w:t>
      </w:r>
    </w:p>
    <w:p w14:paraId="6781B95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6AFB370" w14:textId="77777777" w:rsidR="00DE2FFE" w:rsidRPr="00394181" w:rsidRDefault="00DE2FFE" w:rsidP="00DE2FFE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surađuje s rukovodećim odjelom računovodstva, objedinjuje i  rekapitulira izvješća o obavljenom popisu, te  o rezultatima popisa izvješćuje Ravnatelja u skladu s člankom 9. stavom 3. ovog Pravilnika.</w:t>
      </w:r>
    </w:p>
    <w:p w14:paraId="4D83CD6B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546C53EB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13.</w:t>
      </w:r>
    </w:p>
    <w:p w14:paraId="5ADC343D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CCCE825" w14:textId="77777777" w:rsidR="00DE2FFE" w:rsidRPr="00394181" w:rsidRDefault="00DE2FFE" w:rsidP="00DE2FFE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Prije samog provođenja fizičkog popisa rukovodeći odjel računovodstva obavlja prethodne radnje radi lakšeg, bržeg i pravilnijeg popisivanja:</w:t>
      </w:r>
    </w:p>
    <w:p w14:paraId="6BF2A111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-novonabavljenu imovinu označuje inventarnim brojem</w:t>
      </w:r>
    </w:p>
    <w:p w14:paraId="5619E9E8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-vrši pregled svih analitičkih evidencija i</w:t>
      </w:r>
    </w:p>
    <w:p w14:paraId="3B2F564D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-usklađuje analitičke evidencije dugotrajne imovine sa sintetičkim evidencijama u glavnoj knjizi.</w:t>
      </w:r>
    </w:p>
    <w:p w14:paraId="220EACD4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2809073A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14.</w:t>
      </w:r>
    </w:p>
    <w:p w14:paraId="7D66F71C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222F277" w14:textId="77777777" w:rsidR="00DE2FFE" w:rsidRPr="00394181" w:rsidRDefault="00DE2FFE" w:rsidP="00DE2FFE">
      <w:pPr>
        <w:pStyle w:val="ListParagraph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Popisne liste trebaju sadržavati podatke o:</w:t>
      </w:r>
    </w:p>
    <w:p w14:paraId="41BCC4D4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mjestu i predmetu popisa,</w:t>
      </w:r>
    </w:p>
    <w:p w14:paraId="01D7CDC3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datum početka i završetka popisa,</w:t>
      </w:r>
    </w:p>
    <w:p w14:paraId="4EFD7606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imena članova popisnog povjerenstva,</w:t>
      </w:r>
    </w:p>
    <w:p w14:paraId="6CA5A942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naziv, vrstu i inventarni ili drugi broj imovine,</w:t>
      </w:r>
    </w:p>
    <w:p w14:paraId="2A5B3B18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jedinicu mjere, stvarno i knjigovodstveno stanje te razliku među njima u količini i vrijednosti,</w:t>
      </w:r>
    </w:p>
    <w:p w14:paraId="08F6D3C6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potpise članova popisnog povjerenstva i </w:t>
      </w:r>
    </w:p>
    <w:p w14:paraId="0027146C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kratak komentar ili primjedbe povjerenstva te po potrebi i druge podatke.</w:t>
      </w:r>
    </w:p>
    <w:p w14:paraId="76471D4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13AB616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15.</w:t>
      </w:r>
    </w:p>
    <w:p w14:paraId="64683FEF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E699AC7" w14:textId="77777777" w:rsidR="00DE2FFE" w:rsidRPr="00394181" w:rsidRDefault="00DE2FFE" w:rsidP="00DE2FFE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Podaci o imovini kojoj je vrijednost umanjenja zbog oštećenja, neispravnosti, zastarjelosti, ekonomske neisplativosti i sličnih razloga, unosi se u napomene popisnih lista radi prijedloga za rashodovanje.</w:t>
      </w:r>
    </w:p>
    <w:p w14:paraId="04638DCD" w14:textId="77777777" w:rsidR="00DE2FFE" w:rsidRPr="00394181" w:rsidRDefault="00DE2FFE" w:rsidP="00DE2FFE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Imovina koja na dan popisa nije zatečena u prostorima </w:t>
      </w:r>
      <w:r w:rsidR="00EB4FAD" w:rsidRPr="00394181">
        <w:rPr>
          <w:rFonts w:ascii="Times New Roman" w:hAnsi="Times New Roman" w:cs="Times New Roman"/>
        </w:rPr>
        <w:t>Škole</w:t>
      </w:r>
      <w:r w:rsidRPr="00394181">
        <w:rPr>
          <w:rFonts w:ascii="Times New Roman" w:hAnsi="Times New Roman" w:cs="Times New Roman"/>
        </w:rPr>
        <w:t xml:space="preserve"> (posuđena imovina, imovina dana na korištenje, upravljanje, čuvanje ili popravljanje i slično), unosi se u posebne popisne liste na osnovi vjerodostojne dokumentacije, ako do dana završetka popisa nisu primljen</w:t>
      </w:r>
      <w:r w:rsidR="00EB4FAD" w:rsidRPr="00394181">
        <w:rPr>
          <w:rFonts w:ascii="Times New Roman" w:hAnsi="Times New Roman" w:cs="Times New Roman"/>
        </w:rPr>
        <w:t>e popisne liste od pravne osobe</w:t>
      </w:r>
      <w:r w:rsidRPr="00394181">
        <w:rPr>
          <w:rFonts w:ascii="Times New Roman" w:hAnsi="Times New Roman" w:cs="Times New Roman"/>
        </w:rPr>
        <w:t>, kod koje se ta imovina nalazi.</w:t>
      </w:r>
    </w:p>
    <w:p w14:paraId="7A43AC37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1132A368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>Članak 16.</w:t>
      </w:r>
    </w:p>
    <w:p w14:paraId="5EB39622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A938FE3" w14:textId="77777777" w:rsidR="00DE2FFE" w:rsidRPr="00394181" w:rsidRDefault="00DE2FFE" w:rsidP="00DE2FFE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 nematerijalne imovine obavlja se provjeravanjem o</w:t>
      </w:r>
      <w:r w:rsidR="00EB4FAD" w:rsidRPr="00394181">
        <w:rPr>
          <w:rFonts w:ascii="Times New Roman" w:hAnsi="Times New Roman" w:cs="Times New Roman"/>
        </w:rPr>
        <w:t xml:space="preserve">pravdanosti iskazanih izdataka, </w:t>
      </w:r>
      <w:r w:rsidRPr="00394181">
        <w:rPr>
          <w:rFonts w:ascii="Times New Roman" w:hAnsi="Times New Roman" w:cs="Times New Roman"/>
        </w:rPr>
        <w:t>ispravnosti utvrđivanja troškova nabave na temelju vjerodostojne dokumentacije i knjigovodstvenih isprava koje su služile kao podloga za evidentiranje.</w:t>
      </w:r>
    </w:p>
    <w:p w14:paraId="7A03C2C4" w14:textId="77777777" w:rsidR="00DE2FFE" w:rsidRPr="00394181" w:rsidRDefault="00DE2FFE" w:rsidP="00DE2FFE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će procijeniti opravdanost daljnjeg iskazivanja ove imovine i predložiti za rashod ili otpis onu nematerijalnu imovinu od koje se u budućem razdoblju ne mogu očekivati ekonomske koristi (prestanak korištenja, odustajanje od projekata, istek ugovora o licenciji i sl.)</w:t>
      </w:r>
    </w:p>
    <w:p w14:paraId="7D53C818" w14:textId="77777777" w:rsidR="00DE2FFE" w:rsidRPr="00394181" w:rsidRDefault="00DE2FFE" w:rsidP="00DE2FFE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Nematerijalna imovina upisuje se u popisni list prema nazivu i vrijednosti, te se usklađuje s knjigovodstvenim podacima.</w:t>
      </w:r>
    </w:p>
    <w:p w14:paraId="12303A55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5F3A7ADC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17.</w:t>
      </w:r>
    </w:p>
    <w:p w14:paraId="61883BA9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265B842" w14:textId="77777777" w:rsidR="00DE2FFE" w:rsidRPr="00394181" w:rsidRDefault="00DE2FFE" w:rsidP="00DE2FFE">
      <w:pPr>
        <w:pStyle w:val="ListParagraph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Nefinancijska imovina i nefinancijska imovina u pripremi nakon provjere popisuje se u popisne liste u kojima se nalaze osnovni podaci o imovini.</w:t>
      </w:r>
    </w:p>
    <w:p w14:paraId="535A8B1A" w14:textId="77777777" w:rsidR="00DE2FFE" w:rsidRPr="00394181" w:rsidRDefault="00DE2FFE" w:rsidP="00DE2FFE">
      <w:pPr>
        <w:pStyle w:val="ListParagraph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Nakon popisa podaci utvrđeni popisom uspoređuju se sa stanjem u knjigovodstvu.</w:t>
      </w:r>
    </w:p>
    <w:p w14:paraId="53973717" w14:textId="77777777" w:rsidR="00DE2FFE" w:rsidRPr="00394181" w:rsidRDefault="00DE2FFE" w:rsidP="00DE2FFE">
      <w:pPr>
        <w:pStyle w:val="ListParagraph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Ispituju se liste viška ili manjka za koje su članovi povjerenstva dužni tražiti pojašnjenja i izjave odgovornih osoba te predložiti način rješavanja nastalih razlika.</w:t>
      </w:r>
    </w:p>
    <w:p w14:paraId="6B29549B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B9FA3B0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18.</w:t>
      </w:r>
    </w:p>
    <w:p w14:paraId="265767A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22FA3BF" w14:textId="77777777" w:rsidR="00DE2FFE" w:rsidRPr="00394181" w:rsidRDefault="00DE2FFE" w:rsidP="00DE2FFE">
      <w:pPr>
        <w:pStyle w:val="ListParagraph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Sitni inventar popisuje se u posebne popisne liste.</w:t>
      </w:r>
    </w:p>
    <w:p w14:paraId="78A98D75" w14:textId="77777777" w:rsidR="00DE2FFE" w:rsidRPr="00394181" w:rsidRDefault="00DE2FFE" w:rsidP="00DE2FFE">
      <w:pPr>
        <w:pStyle w:val="ListParagraph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Sitni inventar za koji se utvrdi da se ne nalazi kod osoba koje ih duže, te dotrajali sitni inventar, povjerenstvo iskazuje na posebnim listama.</w:t>
      </w:r>
    </w:p>
    <w:p w14:paraId="1BA4AEC1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17D0E63A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19.</w:t>
      </w:r>
    </w:p>
    <w:p w14:paraId="441CF6D1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6358F29" w14:textId="77777777" w:rsidR="00DE2FFE" w:rsidRPr="00394181" w:rsidRDefault="00DE2FFE" w:rsidP="00DE2FFE">
      <w:pPr>
        <w:pStyle w:val="ListParagraph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 novca na žiro-računima kod poslovne banke popisuje se na temelju izvoda banke sa stanjem na dan 31. prosinca i uspoređuje se s knjigovodstvenim stanjem glavne knjige.</w:t>
      </w:r>
    </w:p>
    <w:p w14:paraId="6FC1EC90" w14:textId="77777777" w:rsidR="00DE2FFE" w:rsidRPr="00394181" w:rsidRDefault="00DE2FFE" w:rsidP="00DE2FFE">
      <w:pPr>
        <w:pStyle w:val="ListParagraph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 vrijednosnih papira obavlja se uvidom u ostalu dokumentaciju za vrijednosne papire (analitička evidencija glavne knjige s pomoćnim knjigama).</w:t>
      </w:r>
    </w:p>
    <w:p w14:paraId="7D9D33E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12DC9B1B" w14:textId="77777777" w:rsidR="00DE2FFE" w:rsidRPr="00394181" w:rsidRDefault="00DE2FFE" w:rsidP="00EB4FAD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20.</w:t>
      </w:r>
    </w:p>
    <w:p w14:paraId="3437163A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05C8A7C" w14:textId="77777777" w:rsidR="00DE2FFE" w:rsidRPr="00394181" w:rsidRDefault="00DE2FFE" w:rsidP="00DE2FFE">
      <w:pPr>
        <w:pStyle w:val="ListParagraph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 potraživanja i obveza obavlja se prema stanju u poslovnim knjigama i postojanju vjerodostojne knjigovodstvene dokumentacije. Povjerenstvo za popis iskazuje u posebnim listama potraživanja i obveze za koje postoje uredne isprave.</w:t>
      </w:r>
    </w:p>
    <w:p w14:paraId="3939819A" w14:textId="77777777" w:rsidR="00DE2FFE" w:rsidRPr="00394181" w:rsidRDefault="00DE2FFE" w:rsidP="00DE2FFE">
      <w:pPr>
        <w:pStyle w:val="ListParagraph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provjerava iskazana potraživanja i obveze te ih razvrstava na:</w:t>
      </w:r>
    </w:p>
    <w:p w14:paraId="6E2DC08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nesporna (otvorena dospjela i nedospjela),</w:t>
      </w:r>
    </w:p>
    <w:p w14:paraId="6C3F8468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  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sumnjiva i sporna (dospjela, ali nenaplativa u cijelosti, za koje je uložena tužba na </w:t>
      </w:r>
      <w:r w:rsidR="00EB4FAD" w:rsidRPr="00394181">
        <w:rPr>
          <w:rFonts w:ascii="Times New Roman" w:hAnsi="Times New Roman" w:cs="Times New Roman"/>
        </w:rPr>
        <w:tab/>
        <w:t xml:space="preserve">      </w:t>
      </w:r>
      <w:r w:rsidRPr="00394181">
        <w:rPr>
          <w:rFonts w:ascii="Times New Roman" w:hAnsi="Times New Roman" w:cs="Times New Roman"/>
        </w:rPr>
        <w:t>sudu) koja se predlažu za ispravak vrijednosti,</w:t>
      </w:r>
    </w:p>
    <w:p w14:paraId="5BC77EBE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 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sumnjiva i  sporna koja se predlažu za otpis zbog nemogućnosti naplate (priloženi </w:t>
      </w:r>
      <w:r w:rsidR="00EB4FAD" w:rsidRPr="00394181">
        <w:rPr>
          <w:rFonts w:ascii="Times New Roman" w:hAnsi="Times New Roman" w:cs="Times New Roman"/>
        </w:rPr>
        <w:tab/>
        <w:t xml:space="preserve">      </w:t>
      </w:r>
      <w:r w:rsidRPr="00394181">
        <w:rPr>
          <w:rFonts w:ascii="Times New Roman" w:hAnsi="Times New Roman" w:cs="Times New Roman"/>
        </w:rPr>
        <w:t xml:space="preserve">dokazi o nemogućnosti naplate) te  </w:t>
      </w:r>
    </w:p>
    <w:p w14:paraId="0F562DB2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         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 -</w:t>
      </w:r>
      <w:r w:rsidR="00EB4FAD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zastarjela koja se predlažu za otpis (priloženi dokazi o zastari).         </w:t>
      </w:r>
    </w:p>
    <w:p w14:paraId="7823C400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</w:p>
    <w:p w14:paraId="29CA1633" w14:textId="77777777" w:rsidR="00394181" w:rsidRDefault="00394181" w:rsidP="00255CB9">
      <w:pPr>
        <w:spacing w:after="0"/>
        <w:jc w:val="center"/>
        <w:rPr>
          <w:rFonts w:ascii="Times New Roman" w:hAnsi="Times New Roman" w:cs="Times New Roman"/>
        </w:rPr>
      </w:pPr>
    </w:p>
    <w:p w14:paraId="0F233900" w14:textId="6E50B8AF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>Članak 21.</w:t>
      </w:r>
    </w:p>
    <w:p w14:paraId="554E785C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3E6C4693" w14:textId="77777777" w:rsidR="00DE2FFE" w:rsidRPr="00394181" w:rsidRDefault="00DE2FFE" w:rsidP="00DE2FFE">
      <w:pPr>
        <w:pStyle w:val="ListParagraph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Popis izvanbilančnih zapisa obavlja se na jednak način kao i popis imovine. Popis obuhvaća stvari, prava, dana jamstva, primljene vrijednosne papire, potraživanja i obveze koje se vode izvan bilančno. </w:t>
      </w:r>
    </w:p>
    <w:p w14:paraId="5ADC577B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521500F8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22.</w:t>
      </w:r>
    </w:p>
    <w:p w14:paraId="0AD30A88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5D47AE1D" w14:textId="77777777" w:rsidR="00DE2FFE" w:rsidRPr="00394181" w:rsidRDefault="00DE2FFE" w:rsidP="00DE2FFE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Popisne liste potpisuju članovi povjerenstva za popis.</w:t>
      </w:r>
    </w:p>
    <w:p w14:paraId="21EF7CE8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B97991C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23.</w:t>
      </w:r>
    </w:p>
    <w:p w14:paraId="01D9B64B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18331D1C" w14:textId="77777777" w:rsidR="00DE2FFE" w:rsidRPr="00394181" w:rsidRDefault="00DE2FFE" w:rsidP="00DE2FFE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Nakon unošenja stvarnog i knjigovodstvenog stanja u popisne liste utvrđuju se količinske razlike između stanja utvrđenog popisom i knjigovodstvenog stanja.</w:t>
      </w:r>
    </w:p>
    <w:p w14:paraId="7BF0880C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55A03323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24.</w:t>
      </w:r>
    </w:p>
    <w:p w14:paraId="7DD6AC7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FA24604" w14:textId="77777777" w:rsidR="00DE2FFE" w:rsidRPr="00394181" w:rsidRDefault="00DE2FFE" w:rsidP="00DE2FFE">
      <w:pPr>
        <w:pStyle w:val="ListParagraph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obavezno je nakon obavljenog popisa sastaviti izvještaj o obavljenom popisu i uz njega priložiti popisne liste.</w:t>
      </w:r>
    </w:p>
    <w:p w14:paraId="7F64CEB5" w14:textId="77777777" w:rsidR="00DE2FFE" w:rsidRPr="00394181" w:rsidRDefault="00DE2FFE" w:rsidP="00DE2FFE">
      <w:pPr>
        <w:pStyle w:val="ListParagraph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Izvještaj o obavljenom popisu mora sadržavati: </w:t>
      </w:r>
      <w:r w:rsidRPr="00394181">
        <w:rPr>
          <w:rFonts w:ascii="Times New Roman" w:hAnsi="Times New Roman" w:cs="Times New Roman"/>
        </w:rPr>
        <w:tab/>
      </w:r>
    </w:p>
    <w:p w14:paraId="595AEBFD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mišljenje o utvrđenom manjku odnosno višku,</w:t>
      </w:r>
    </w:p>
    <w:p w14:paraId="101C3B07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prijedlog načina knjiženja manjka odnosno viška,</w:t>
      </w:r>
    </w:p>
    <w:p w14:paraId="26114786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mišljenje o sumnjivim i spornim potraživanjima, kao i nenaplativim te zastarjelim  </w:t>
      </w:r>
      <w:r w:rsidR="00255CB9" w:rsidRPr="00394181">
        <w:rPr>
          <w:rFonts w:ascii="Times New Roman" w:hAnsi="Times New Roman" w:cs="Times New Roman"/>
        </w:rPr>
        <w:t xml:space="preserve">  </w:t>
      </w:r>
      <w:r w:rsidRPr="00394181">
        <w:rPr>
          <w:rFonts w:ascii="Times New Roman" w:hAnsi="Times New Roman" w:cs="Times New Roman"/>
        </w:rPr>
        <w:t>potraživanjima,</w:t>
      </w:r>
    </w:p>
    <w:p w14:paraId="7FF19A32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mišljenje o načinu likvidacije trajno neupotrebljive dugotrajne nefinancijske imovine obustavljenih investicija,</w:t>
      </w:r>
    </w:p>
    <w:p w14:paraId="72B56B0B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primjedbe i izjave zaposlenika koji rukuju materijalnim i novčanim vrijednostima o ustanovljenim razlikama i eventualne druge primjedbe,</w:t>
      </w:r>
    </w:p>
    <w:p w14:paraId="34D88101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objašnjenja viškova odnosno manjkova koji su nastali kao posljedica mogućih pogrešaka zbog zamjene pojedinih vrsta odnosno dimenzija istovrsnog materijala, sitnog inventara i dr.</w:t>
      </w:r>
    </w:p>
    <w:p w14:paraId="70D9CE84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prijedlog mjera za otklanjanje nedostataka.</w:t>
      </w:r>
    </w:p>
    <w:p w14:paraId="6ED47EE8" w14:textId="77777777" w:rsidR="00DE2FFE" w:rsidRPr="00394181" w:rsidRDefault="00DE2FFE" w:rsidP="00DE2FFE">
      <w:pPr>
        <w:pStyle w:val="ListParagraph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dužno je obrazložiti nastale viškove i manjkove, ispitati razloge nastanka ovih popisnih razlika i dati prijedlog mjera za uklanjanje nedostataka.</w:t>
      </w:r>
    </w:p>
    <w:p w14:paraId="69158C48" w14:textId="77777777" w:rsidR="00DE2FFE" w:rsidRPr="00394181" w:rsidRDefault="00DE2FFE" w:rsidP="00DE2FFE">
      <w:pPr>
        <w:pStyle w:val="ListParagraph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dostavlja čelniku izvještaj o obavljenom popisu u roku utvrđenom odlukom o popisu imovine i obveza, na dokaziv način.</w:t>
      </w:r>
    </w:p>
    <w:p w14:paraId="7AB385B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541CA17B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25.</w:t>
      </w:r>
    </w:p>
    <w:p w14:paraId="696BBEED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658882BB" w14:textId="77777777" w:rsidR="00DE2FFE" w:rsidRPr="00394181" w:rsidRDefault="00DE2FFE" w:rsidP="00DE2FFE">
      <w:pPr>
        <w:pStyle w:val="ListParagraph"/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popis uz izvještaj o obavljenom popisu dostavlja izjave odgovornih osoba, obrazloženje nastalih razlika, prijedloge za otpis, lista za rashodovanje, a prema potrebi i drugo.</w:t>
      </w:r>
    </w:p>
    <w:p w14:paraId="410C2AB5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ACF3561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26.</w:t>
      </w:r>
    </w:p>
    <w:p w14:paraId="4A3F72A0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F1D3A4A" w14:textId="77777777" w:rsidR="00DE2FFE" w:rsidRPr="00394181" w:rsidRDefault="00DE2FFE" w:rsidP="00DE2FFE">
      <w:pPr>
        <w:pStyle w:val="ListParagraph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Ravnatelj razmatra izvješće o popisu:</w:t>
      </w:r>
    </w:p>
    <w:p w14:paraId="1F5224BE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načinu likvidiranja utvrđenih manjkova,</w:t>
      </w:r>
    </w:p>
    <w:p w14:paraId="2D584A3E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načinu evidentiranja utvrđenih viškova,</w:t>
      </w:r>
    </w:p>
    <w:p w14:paraId="2F24EF5C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otpisu nenaplativih i zastarjelih potraživanja i obveza,</w:t>
      </w:r>
    </w:p>
    <w:p w14:paraId="36FF7729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rashodovanju imovine,</w:t>
      </w:r>
    </w:p>
    <w:p w14:paraId="018B3877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mjerama protiv osoba odgovornih za manjkove, oštećenja, neusklađenost 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knjigovodstvenog i stvarnog stanja, zastaru  i nenaplativost potraživanja i slično,</w:t>
      </w:r>
    </w:p>
    <w:p w14:paraId="5501D52B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drugo prema prijedlozima povjerenstava za popis,</w:t>
      </w:r>
    </w:p>
    <w:p w14:paraId="425BA558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255CB9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zadužuje osobe za provedbu donesenih odluka i određuje rok provedbe.</w:t>
      </w:r>
    </w:p>
    <w:p w14:paraId="50E2F44A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2DC29420" w14:textId="77777777" w:rsidR="004E66CD" w:rsidRPr="00394181" w:rsidRDefault="004E66CD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1CB94FEA" w14:textId="77777777" w:rsidR="004E66CD" w:rsidRPr="00394181" w:rsidRDefault="004E66CD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C3B9802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USKLAĐIVANJE KNJIGOVOSTVENOG STANJA</w:t>
      </w:r>
    </w:p>
    <w:p w14:paraId="65432997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5C9F6DC8" w14:textId="77777777" w:rsidR="00DE2FFE" w:rsidRPr="00394181" w:rsidRDefault="00DE2FFE" w:rsidP="00255CB9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27.</w:t>
      </w:r>
    </w:p>
    <w:p w14:paraId="6B436905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1420DD14" w14:textId="77777777" w:rsidR="00DE2FFE" w:rsidRPr="00394181" w:rsidRDefault="00DE2FFE" w:rsidP="00DE2FFE">
      <w:pPr>
        <w:pStyle w:val="ListParagraph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Temeljem Odluke Ravnatelja usklađuje se stanje imovine, obveza i izvora iskazanih u knjigovodstvu s njihovim stvarnim stanjem ustanovljenim u izvještaju o popisu. Usklađivanje u poslovnim knjigama obavlja se s danom s kojim je obavljen popis.</w:t>
      </w:r>
    </w:p>
    <w:p w14:paraId="4BCE1045" w14:textId="77777777" w:rsidR="00DE2FFE" w:rsidRPr="00394181" w:rsidRDefault="00DE2FFE" w:rsidP="00DE2FFE">
      <w:pPr>
        <w:pStyle w:val="ListParagraph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Odluka o obavljenom popisu prilog je Bilanci stanja </w:t>
      </w:r>
      <w:r w:rsidR="00A96508" w:rsidRPr="00394181">
        <w:rPr>
          <w:rFonts w:ascii="Times New Roman" w:hAnsi="Times New Roman" w:cs="Times New Roman"/>
        </w:rPr>
        <w:t>Škole</w:t>
      </w:r>
      <w:r w:rsidRPr="00394181">
        <w:rPr>
          <w:rFonts w:ascii="Times New Roman" w:hAnsi="Times New Roman" w:cs="Times New Roman"/>
        </w:rPr>
        <w:t>.</w:t>
      </w:r>
    </w:p>
    <w:p w14:paraId="3B53164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D89D117" w14:textId="77777777" w:rsidR="00DE2FFE" w:rsidRPr="00394181" w:rsidRDefault="00DE2FFE" w:rsidP="00A96508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RASHODOVANJE IMOVINE</w:t>
      </w:r>
    </w:p>
    <w:p w14:paraId="2B276DDF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2AECA12" w14:textId="77777777" w:rsidR="00DE2FFE" w:rsidRPr="00394181" w:rsidRDefault="00DE2FFE" w:rsidP="00A96508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28.</w:t>
      </w:r>
    </w:p>
    <w:p w14:paraId="268AE80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39F37BE7" w14:textId="77777777" w:rsidR="00DE2FFE" w:rsidRPr="00394181" w:rsidRDefault="00DE2FFE" w:rsidP="00DE2FFE">
      <w:pPr>
        <w:pStyle w:val="ListParagraph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Rashodovanje kratkotrajne imovine vrši se po izvršenom popisu na temelju Odluke Ravnatelja.</w:t>
      </w:r>
    </w:p>
    <w:p w14:paraId="4CE52B54" w14:textId="77777777" w:rsidR="00A96508" w:rsidRPr="00394181" w:rsidRDefault="00A96508" w:rsidP="00A96508">
      <w:pPr>
        <w:pStyle w:val="ListParagraph"/>
        <w:spacing w:after="0" w:line="259" w:lineRule="auto"/>
        <w:jc w:val="both"/>
        <w:rPr>
          <w:rFonts w:ascii="Times New Roman" w:hAnsi="Times New Roman" w:cs="Times New Roman"/>
        </w:rPr>
      </w:pPr>
    </w:p>
    <w:p w14:paraId="0EBC0A43" w14:textId="77777777" w:rsidR="00DE2FFE" w:rsidRPr="00394181" w:rsidRDefault="00DE2FFE" w:rsidP="00A96508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29.</w:t>
      </w:r>
    </w:p>
    <w:p w14:paraId="5EE27086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3003A9C2" w14:textId="77777777" w:rsidR="00DE2FFE" w:rsidRPr="00394181" w:rsidRDefault="00DE2FFE" w:rsidP="00DE2FFE">
      <w:pPr>
        <w:pStyle w:val="ListParagraph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Za rashod se predlaže materijalna imovina:</w:t>
      </w:r>
    </w:p>
    <w:p w14:paraId="17945298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96508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koja je oštećena i popravak nije moguć ili nije isplativ i</w:t>
      </w:r>
    </w:p>
    <w:p w14:paraId="30313FE6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96508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koja je uništena, istrošena, zastarjela i nije u uporabi.</w:t>
      </w:r>
    </w:p>
    <w:p w14:paraId="6C6D3A9C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356E6DA1" w14:textId="77777777" w:rsidR="00DE2FFE" w:rsidRPr="00394181" w:rsidRDefault="00DE2FFE" w:rsidP="00DE2FFE">
      <w:pPr>
        <w:pStyle w:val="ListParagraph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Pod materijalnom imovinom iz stavka 1. ove točke, smatra se:</w:t>
      </w:r>
    </w:p>
    <w:p w14:paraId="6870962C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96508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postrojenja i oprema (uredska oprema i namještaj, informatička i komunikacijska oprema, oprema za održavanje i zaštitu, uređaji i dr.),</w:t>
      </w:r>
    </w:p>
    <w:p w14:paraId="423E0A46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A96508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sitni inventar.</w:t>
      </w:r>
    </w:p>
    <w:p w14:paraId="611CF5AC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      (3) Zahtjev za rashodovanje informatičke i komunikacijske opreme mora sadržavati stručno </w:t>
      </w:r>
      <w:r w:rsidR="00A96508" w:rsidRPr="00394181">
        <w:rPr>
          <w:rFonts w:ascii="Times New Roman" w:hAnsi="Times New Roman" w:cs="Times New Roman"/>
        </w:rPr>
        <w:t xml:space="preserve"> </w:t>
      </w:r>
      <w:r w:rsidR="00A96508"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>mišljenje informatičara kojeg je ovlasti</w:t>
      </w:r>
      <w:r w:rsidR="00A96508" w:rsidRPr="00394181">
        <w:rPr>
          <w:rFonts w:ascii="Times New Roman" w:hAnsi="Times New Roman" w:cs="Times New Roman"/>
        </w:rPr>
        <w:t>la</w:t>
      </w:r>
      <w:r w:rsidRPr="00394181">
        <w:rPr>
          <w:rFonts w:ascii="Times New Roman" w:hAnsi="Times New Roman" w:cs="Times New Roman"/>
        </w:rPr>
        <w:t xml:space="preserve"> </w:t>
      </w:r>
      <w:r w:rsidR="00A96508" w:rsidRPr="00394181">
        <w:rPr>
          <w:rFonts w:ascii="Times New Roman" w:hAnsi="Times New Roman" w:cs="Times New Roman"/>
        </w:rPr>
        <w:t>Škola</w:t>
      </w:r>
      <w:r w:rsidRPr="00394181">
        <w:rPr>
          <w:rFonts w:ascii="Times New Roman" w:hAnsi="Times New Roman" w:cs="Times New Roman"/>
        </w:rPr>
        <w:t xml:space="preserve"> o opravdanosti zahtjeva.</w:t>
      </w:r>
    </w:p>
    <w:p w14:paraId="2F09A3F2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1FE35A4D" w14:textId="77777777" w:rsidR="00DE2FFE" w:rsidRPr="00394181" w:rsidRDefault="00DE2FFE" w:rsidP="00A96508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30.</w:t>
      </w:r>
    </w:p>
    <w:p w14:paraId="700BF836" w14:textId="77777777" w:rsidR="008C43EA" w:rsidRPr="00394181" w:rsidRDefault="008C43EA" w:rsidP="00A96508">
      <w:pPr>
        <w:spacing w:after="0"/>
        <w:ind w:left="720"/>
        <w:jc w:val="center"/>
        <w:rPr>
          <w:rFonts w:ascii="Times New Roman" w:hAnsi="Times New Roman" w:cs="Times New Roman"/>
        </w:rPr>
      </w:pPr>
    </w:p>
    <w:p w14:paraId="163E3152" w14:textId="77777777" w:rsidR="00DE2FFE" w:rsidRPr="00394181" w:rsidRDefault="00DE2FFE" w:rsidP="00DE2FFE">
      <w:pPr>
        <w:pStyle w:val="ListParagraph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rashodovanje materijalne imovine, koja se tijekom godine predlaže za rashod, osniva i imenuje Ravnatelj.</w:t>
      </w:r>
    </w:p>
    <w:p w14:paraId="6AF6DA72" w14:textId="77777777" w:rsidR="00DE2FFE" w:rsidRPr="00394181" w:rsidRDefault="00DE2FFE" w:rsidP="00DE2FFE">
      <w:pPr>
        <w:pStyle w:val="ListParagraph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iz stavka 1. ove točke sastoji se od predsjednika i dva člana.</w:t>
      </w:r>
    </w:p>
    <w:p w14:paraId="1B274871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D12E8CC" w14:textId="77777777" w:rsidR="00DE2FFE" w:rsidRPr="00394181" w:rsidRDefault="00DE2FFE" w:rsidP="008C43EA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31.</w:t>
      </w:r>
    </w:p>
    <w:p w14:paraId="6979BA77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DF357B2" w14:textId="77777777" w:rsidR="00DE2FFE" w:rsidRPr="00394181" w:rsidRDefault="00DE2FFE" w:rsidP="00DE2FFE">
      <w:pPr>
        <w:pStyle w:val="ListParagraph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Povjerenstvo za rashodovanje materijalne imovine postupa na temelju prethodnu pisanog zahtjeva za rashodovanje opreme.</w:t>
      </w:r>
    </w:p>
    <w:p w14:paraId="7B783A27" w14:textId="77777777" w:rsidR="00DE2FFE" w:rsidRPr="00394181" w:rsidRDefault="00DE2FFE" w:rsidP="00DE2FFE">
      <w:pPr>
        <w:pStyle w:val="ListParagraph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Ako povjerenstvo za rashodovanje materijalne imovine zahtjev ocijeni osnovanim, upućuje prijedlog odluke o rashodovanju materijalne imovine Ravnatelju na donošenje.</w:t>
      </w:r>
    </w:p>
    <w:p w14:paraId="4E5BD8FD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34A02E43" w14:textId="77777777" w:rsidR="00DE2FFE" w:rsidRPr="00394181" w:rsidRDefault="00DE2FFE" w:rsidP="008C43EA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32.</w:t>
      </w:r>
    </w:p>
    <w:p w14:paraId="001B9DB4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3E7DC24E" w14:textId="77777777" w:rsidR="00DE2FFE" w:rsidRPr="00394181" w:rsidRDefault="00DE2FFE" w:rsidP="00DE2FFE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Prijedlog odluke o rashodovanju sadrži:</w:t>
      </w:r>
    </w:p>
    <w:p w14:paraId="799401DA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podatke o imovini (inventarni broj, naziv, nabavnu vrijednost, ispravak vrijednosti i sadašnju vrijednost),</w:t>
      </w:r>
    </w:p>
    <w:p w14:paraId="3E17F66A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način postupanja s tom imovinom: prodaja, darovanje, drugi način otuđenja ili uništenja,</w:t>
      </w:r>
    </w:p>
    <w:p w14:paraId="385521D7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procjenu ostatka tržišne vrijednosti rashodovane materijalne imovine ako se otuđuje prodajom,</w:t>
      </w:r>
    </w:p>
    <w:p w14:paraId="35000D13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zaduženja u svezi s provedbom odluke.</w:t>
      </w:r>
    </w:p>
    <w:p w14:paraId="5E024ED1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19969B9E" w14:textId="77777777" w:rsidR="00DE2FFE" w:rsidRPr="00394181" w:rsidRDefault="00DE2FFE" w:rsidP="008C43EA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33.</w:t>
      </w:r>
    </w:p>
    <w:p w14:paraId="41DCC142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CEED80B" w14:textId="77777777" w:rsidR="00DE2FFE" w:rsidRPr="00394181" w:rsidRDefault="00DE2FFE" w:rsidP="00DE2FFE">
      <w:pPr>
        <w:pStyle w:val="ListParagraph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Nakon donošenja odluke o rashodovanju materijalne imovine, ova se imovina fizički izdvaja iz upotrebe.</w:t>
      </w:r>
    </w:p>
    <w:p w14:paraId="01E2FA63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BAC5A03" w14:textId="77777777" w:rsidR="00DE2FFE" w:rsidRPr="00394181" w:rsidRDefault="00DE2FFE" w:rsidP="008C43EA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34.</w:t>
      </w:r>
    </w:p>
    <w:p w14:paraId="1E06322F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6EC000AD" w14:textId="77777777" w:rsidR="00DE2FFE" w:rsidRPr="00394181" w:rsidRDefault="00DE2FFE" w:rsidP="00DE2FFE">
      <w:pPr>
        <w:pStyle w:val="ListParagraph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Rashodovana imovina po odluci Ravnatelja može se prodati, darovati ili predati na zbrinjavanje ovlaštenim tvrtkama za zbrinjavanje otpada.</w:t>
      </w:r>
    </w:p>
    <w:p w14:paraId="56E6D140" w14:textId="77777777" w:rsidR="00DE2FFE" w:rsidRPr="00394181" w:rsidRDefault="00DE2FFE" w:rsidP="00DE2FFE">
      <w:pPr>
        <w:pStyle w:val="ListParagraph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Ukoliko Ravnatelj donese odluku o prodaji rashodovane imovine, imenovat će se posebno povjerenstvo koje je dužno provesti postupak prodaje, te služba računovodstva dostaviti Ugovor o kupoprodaji rashodovane imovine, odnosno izvorni dokument o prodaji na temelju kojeg će služba računovodstva ispostaviti izlazni račun.</w:t>
      </w:r>
    </w:p>
    <w:p w14:paraId="6FF66D5F" w14:textId="77777777" w:rsidR="00DE2FFE" w:rsidRPr="00394181" w:rsidRDefault="00DE2FFE" w:rsidP="00DE2FFE">
      <w:pPr>
        <w:pStyle w:val="ListParagraph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Ukoliko Ravnatelj donese odluku o darovanju rashodovane imovine, istom će se odrediti osoba koja će izvršiti primopredaju imovine, koja je dužna sastaviti zapisnik i dostaviti ga službi za računovodstvene poslove.</w:t>
      </w:r>
    </w:p>
    <w:p w14:paraId="5BCECFA5" w14:textId="77777777" w:rsidR="00DE2FFE" w:rsidRPr="00394181" w:rsidRDefault="00DE2FFE" w:rsidP="00DE2FFE">
      <w:pPr>
        <w:pStyle w:val="ListParagraph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Ukoliko se rashodovana imovina mora zbrinuti kao otpad o tome će odlukom Ravnatelja određena osoba sastaviti zapisnik s ovlaštenom tvrtkom za zbrinjavanje, te originalni primjerak dostaviti službi računovodstva radi isknjiženja zbrinute imovine.</w:t>
      </w:r>
    </w:p>
    <w:p w14:paraId="2800C9C8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149B328" w14:textId="77777777" w:rsidR="00DE2FFE" w:rsidRPr="00394181" w:rsidRDefault="00DE2FFE" w:rsidP="008C43EA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35.</w:t>
      </w:r>
    </w:p>
    <w:p w14:paraId="436AD388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441E59D" w14:textId="77777777" w:rsidR="00DE2FFE" w:rsidRPr="00394181" w:rsidRDefault="00DE2FFE" w:rsidP="00DE2FFE">
      <w:pPr>
        <w:pStyle w:val="ListParagraph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Rashodovana materijalna imovina, isknjižuje se iz evidencija:</w:t>
      </w:r>
    </w:p>
    <w:p w14:paraId="1F12B6BE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nakon uništenja na temelju zapisnika o uništenju ili potvrde o predaju na uništenje pravnoj osobi za zbrinjavanje otpada; </w:t>
      </w:r>
    </w:p>
    <w:p w14:paraId="2BF9507F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nakon prodaje na temelju ugovora o prodaji i izlaznog računa;</w:t>
      </w:r>
    </w:p>
    <w:p w14:paraId="1691D7D4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 xml:space="preserve">nakon darovanja (ustupanja bez naknade) na temelju dokumenata o primopredaji 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materijalne imovine.</w:t>
      </w:r>
    </w:p>
    <w:p w14:paraId="7411A2A0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6398C052" w14:textId="77777777" w:rsidR="004E66CD" w:rsidRPr="00394181" w:rsidRDefault="004E66CD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5D7E2656" w14:textId="77777777" w:rsidR="00394181" w:rsidRDefault="00394181" w:rsidP="008C43EA">
      <w:pPr>
        <w:spacing w:after="0"/>
        <w:ind w:left="720"/>
        <w:jc w:val="center"/>
        <w:rPr>
          <w:rFonts w:ascii="Times New Roman" w:hAnsi="Times New Roman" w:cs="Times New Roman"/>
        </w:rPr>
      </w:pPr>
    </w:p>
    <w:p w14:paraId="7616EEB7" w14:textId="1F2B5C3C" w:rsidR="00DE2FFE" w:rsidRPr="00394181" w:rsidRDefault="00DE2FFE" w:rsidP="008C43E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>POSTUPANJE S IMOVINOM</w:t>
      </w:r>
    </w:p>
    <w:p w14:paraId="68D0D605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2EAF5B41" w14:textId="77777777" w:rsidR="00DE2FFE" w:rsidRPr="00394181" w:rsidRDefault="00DE2FFE" w:rsidP="008C43E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36.</w:t>
      </w:r>
    </w:p>
    <w:p w14:paraId="184C9380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4CC34288" w14:textId="77777777" w:rsidR="00DE2FFE" w:rsidRPr="00394181" w:rsidRDefault="00DE2FFE" w:rsidP="00DE2FFE">
      <w:pPr>
        <w:pStyle w:val="ListParagraph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Zaposlenici </w:t>
      </w:r>
      <w:r w:rsidR="008C43EA" w:rsidRPr="00394181">
        <w:rPr>
          <w:rFonts w:ascii="Times New Roman" w:hAnsi="Times New Roman" w:cs="Times New Roman"/>
        </w:rPr>
        <w:t>Škole</w:t>
      </w:r>
      <w:r w:rsidRPr="00394181">
        <w:rPr>
          <w:rFonts w:ascii="Times New Roman" w:hAnsi="Times New Roman" w:cs="Times New Roman"/>
        </w:rPr>
        <w:t xml:space="preserve"> moraju postupati s imovinom s pažnjom dobrog gospodara.</w:t>
      </w:r>
    </w:p>
    <w:p w14:paraId="79DC3B9C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10E7D892" w14:textId="77777777" w:rsidR="00DE2FFE" w:rsidRPr="00394181" w:rsidRDefault="00DE2FFE" w:rsidP="008C43E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37.</w:t>
      </w:r>
    </w:p>
    <w:p w14:paraId="296C071F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3059FEF0" w14:textId="77777777" w:rsidR="00DE2FFE" w:rsidRPr="00394181" w:rsidRDefault="00DE2FFE" w:rsidP="00DE2FFE">
      <w:pPr>
        <w:pStyle w:val="ListParagraph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Nakon svake ovlaštene promjene lokacije, odnosno promjene zaduženja na imovini (rashod, posudba, preseljenje i sl.), za imovinu zaduženi zaposlenik dužan je sastaviti zapisnik i jedan primjerak dostaviti službi računovodstva radi evidentiranja razduživanja i novog zaduženja.</w:t>
      </w:r>
    </w:p>
    <w:p w14:paraId="07960C64" w14:textId="77777777" w:rsidR="00DE2FFE" w:rsidRPr="00394181" w:rsidRDefault="00DE2FFE" w:rsidP="00DE2FFE">
      <w:pPr>
        <w:pStyle w:val="ListParagraph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Zaposlenici </w:t>
      </w:r>
      <w:r w:rsidR="008C43EA" w:rsidRPr="00394181">
        <w:rPr>
          <w:rFonts w:ascii="Times New Roman" w:hAnsi="Times New Roman" w:cs="Times New Roman"/>
        </w:rPr>
        <w:t>Škole</w:t>
      </w:r>
      <w:r w:rsidRPr="00394181">
        <w:rPr>
          <w:rFonts w:ascii="Times New Roman" w:hAnsi="Times New Roman" w:cs="Times New Roman"/>
        </w:rPr>
        <w:t xml:space="preserve"> nisu ovlašteni samostalno mijenjati lokaciju zadužene informatičke, tehničke i komunikacijske opreme bez odobrenja ovlaštenog informatičara.</w:t>
      </w:r>
    </w:p>
    <w:p w14:paraId="22660B95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3FD70FE5" w14:textId="77777777" w:rsidR="00DE2FFE" w:rsidRPr="00394181" w:rsidRDefault="00DE2FFE" w:rsidP="008C43E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38.</w:t>
      </w:r>
    </w:p>
    <w:p w14:paraId="3889A9F2" w14:textId="77777777" w:rsidR="00DE2FFE" w:rsidRPr="00394181" w:rsidRDefault="00DE2FFE" w:rsidP="00DE2FFE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14497605" w14:textId="77777777" w:rsidR="00DE2FFE" w:rsidRPr="00394181" w:rsidRDefault="00DE2FFE" w:rsidP="00DE2FFE">
      <w:pPr>
        <w:pStyle w:val="ListParagraph"/>
        <w:numPr>
          <w:ilvl w:val="0"/>
          <w:numId w:val="39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Služba računovodstva zadužena je za ažurno vođenje evidencije pomoćne knjige dugotrajne nefinancijske imovine i obveza.</w:t>
      </w:r>
    </w:p>
    <w:p w14:paraId="61414DC5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1516200" w14:textId="77777777" w:rsidR="00DE2FFE" w:rsidRPr="00394181" w:rsidRDefault="00DE2FFE" w:rsidP="008C43EA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39.</w:t>
      </w:r>
    </w:p>
    <w:p w14:paraId="4A294EE6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2DC4B089" w14:textId="77777777" w:rsidR="00DE2FFE" w:rsidRPr="00394181" w:rsidRDefault="00DE2FFE" w:rsidP="00DE2FFE">
      <w:pPr>
        <w:pStyle w:val="ListParagraph"/>
        <w:numPr>
          <w:ilvl w:val="0"/>
          <w:numId w:val="40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Zaposlenici zaduženi za imovinu obvezni su:</w:t>
      </w:r>
    </w:p>
    <w:p w14:paraId="6DB54F95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nakon prestanka zaposlenja odnosno rada , najkasnije danom isteka rada, potpisom dokumenta razdužiti o čemu će ovlašteni zaposlenik sačiniti zapisnik i jedan primjerak proslijediti u službu računovodstva.</w:t>
      </w:r>
    </w:p>
    <w:p w14:paraId="5FBB02D5" w14:textId="67F6E82E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-</w:t>
      </w:r>
      <w:r w:rsidR="008C43EA" w:rsidRPr="00394181">
        <w:rPr>
          <w:rFonts w:ascii="Times New Roman" w:hAnsi="Times New Roman" w:cs="Times New Roman"/>
        </w:rPr>
        <w:t xml:space="preserve"> </w:t>
      </w:r>
      <w:r w:rsidRPr="00394181">
        <w:rPr>
          <w:rFonts w:ascii="Times New Roman" w:hAnsi="Times New Roman" w:cs="Times New Roman"/>
        </w:rPr>
        <w:t>nadoknaditi svu štetu koja je na zaduženoj imovini nastala krajnjom nepažnjom ili namjerom u skladu sa Temeljn</w:t>
      </w:r>
      <w:r w:rsidR="00F07A32" w:rsidRPr="00394181">
        <w:rPr>
          <w:rFonts w:ascii="Times New Roman" w:hAnsi="Times New Roman" w:cs="Times New Roman"/>
        </w:rPr>
        <w:t>i</w:t>
      </w:r>
      <w:r w:rsidRPr="00394181">
        <w:rPr>
          <w:rFonts w:ascii="Times New Roman" w:hAnsi="Times New Roman" w:cs="Times New Roman"/>
        </w:rPr>
        <w:t>m kolektivn</w:t>
      </w:r>
      <w:r w:rsidR="00F07A32" w:rsidRPr="00394181">
        <w:rPr>
          <w:rFonts w:ascii="Times New Roman" w:hAnsi="Times New Roman" w:cs="Times New Roman"/>
        </w:rPr>
        <w:t>i</w:t>
      </w:r>
      <w:r w:rsidRPr="00394181">
        <w:rPr>
          <w:rFonts w:ascii="Times New Roman" w:hAnsi="Times New Roman" w:cs="Times New Roman"/>
        </w:rPr>
        <w:t>m ugovor</w:t>
      </w:r>
      <w:r w:rsidR="00F07A32" w:rsidRPr="00394181">
        <w:rPr>
          <w:rFonts w:ascii="Times New Roman" w:hAnsi="Times New Roman" w:cs="Times New Roman"/>
        </w:rPr>
        <w:t>om</w:t>
      </w:r>
      <w:r w:rsidRPr="00394181">
        <w:rPr>
          <w:rFonts w:ascii="Times New Roman" w:hAnsi="Times New Roman" w:cs="Times New Roman"/>
        </w:rPr>
        <w:t xml:space="preserve"> za službenike i namještenike u javnim službama NN 128/2017, čl.45</w:t>
      </w:r>
      <w:r w:rsidR="00F07A32" w:rsidRPr="00394181">
        <w:rPr>
          <w:rFonts w:ascii="Times New Roman" w:hAnsi="Times New Roman" w:cs="Times New Roman"/>
        </w:rPr>
        <w:t>.</w:t>
      </w:r>
    </w:p>
    <w:p w14:paraId="2468A163" w14:textId="77777777" w:rsidR="00DE2FFE" w:rsidRPr="00394181" w:rsidRDefault="00DE2FFE" w:rsidP="00DE2FFE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D041E0B" w14:textId="77777777" w:rsidR="00DE2FFE" w:rsidRPr="00394181" w:rsidRDefault="00DE2FFE" w:rsidP="008C43EA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40.</w:t>
      </w:r>
    </w:p>
    <w:p w14:paraId="020165FD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AB25429" w14:textId="77777777" w:rsidR="00DE2FFE" w:rsidRPr="00394181" w:rsidRDefault="00DE2FFE" w:rsidP="00DE2FFE">
      <w:pPr>
        <w:pStyle w:val="ListParagraph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Na sve ostalo što nije uređeno ovim Pravilnikom neposredno se primjenjuju odredbe zakonskih i podzakonskih propisa koji uređuju ovu materiju.</w:t>
      </w:r>
    </w:p>
    <w:p w14:paraId="765353AE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75BE202D" w14:textId="77777777" w:rsidR="00DE2FFE" w:rsidRPr="00394181" w:rsidRDefault="00DE2FFE" w:rsidP="00B07DD8">
      <w:pPr>
        <w:spacing w:after="0"/>
        <w:jc w:val="center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Članak 41.</w:t>
      </w:r>
    </w:p>
    <w:p w14:paraId="19E55782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0E5AE521" w14:textId="77777777" w:rsidR="00DE2FFE" w:rsidRPr="00394181" w:rsidRDefault="00DE2FFE" w:rsidP="00DE2FFE">
      <w:pPr>
        <w:pStyle w:val="ListParagraph"/>
        <w:numPr>
          <w:ilvl w:val="0"/>
          <w:numId w:val="42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 xml:space="preserve">Ovaj Pravilnik stupa na snagu </w:t>
      </w:r>
      <w:r w:rsidR="004E66CD" w:rsidRPr="00394181">
        <w:rPr>
          <w:rFonts w:ascii="Times New Roman" w:hAnsi="Times New Roman" w:cs="Times New Roman"/>
        </w:rPr>
        <w:t>danom donošenja</w:t>
      </w:r>
      <w:r w:rsidRPr="00394181">
        <w:rPr>
          <w:rFonts w:ascii="Times New Roman" w:hAnsi="Times New Roman" w:cs="Times New Roman"/>
        </w:rPr>
        <w:t xml:space="preserve">, a objavit će se na web stranici </w:t>
      </w:r>
      <w:r w:rsidR="00B07DD8" w:rsidRPr="00394181">
        <w:rPr>
          <w:rFonts w:ascii="Times New Roman" w:hAnsi="Times New Roman" w:cs="Times New Roman"/>
        </w:rPr>
        <w:t>Škole</w:t>
      </w:r>
      <w:r w:rsidRPr="00394181">
        <w:rPr>
          <w:rFonts w:ascii="Times New Roman" w:hAnsi="Times New Roman" w:cs="Times New Roman"/>
        </w:rPr>
        <w:t>.</w:t>
      </w:r>
    </w:p>
    <w:p w14:paraId="5014E0BB" w14:textId="77777777" w:rsidR="00DE2FFE" w:rsidRPr="00394181" w:rsidRDefault="00DE2FFE" w:rsidP="00DE2FFE">
      <w:pPr>
        <w:spacing w:after="0"/>
        <w:jc w:val="both"/>
        <w:rPr>
          <w:rFonts w:ascii="Times New Roman" w:hAnsi="Times New Roman" w:cs="Times New Roman"/>
        </w:rPr>
      </w:pPr>
    </w:p>
    <w:p w14:paraId="4BFE332F" w14:textId="77777777" w:rsidR="00DE2FFE" w:rsidRPr="00394181" w:rsidRDefault="00B07DD8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</w:p>
    <w:p w14:paraId="71FE7653" w14:textId="21174377" w:rsidR="00B07DD8" w:rsidRPr="00394181" w:rsidRDefault="00B07DD8" w:rsidP="003B2A05">
      <w:pPr>
        <w:spacing w:after="0"/>
        <w:jc w:val="right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="00F07A32" w:rsidRPr="00394181">
        <w:rPr>
          <w:rFonts w:ascii="Times New Roman" w:hAnsi="Times New Roman" w:cs="Times New Roman"/>
        </w:rPr>
        <w:t>Predsjednica Školskog odbora:</w:t>
      </w:r>
    </w:p>
    <w:p w14:paraId="2214887B" w14:textId="4B91A874" w:rsidR="00251343" w:rsidRPr="00394181" w:rsidRDefault="00B07DD8" w:rsidP="003B2A05">
      <w:pPr>
        <w:spacing w:after="0"/>
        <w:jc w:val="right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  <w:t xml:space="preserve">             </w:t>
      </w:r>
      <w:r w:rsidR="00F07A32" w:rsidRPr="00394181">
        <w:rPr>
          <w:rFonts w:ascii="Times New Roman" w:hAnsi="Times New Roman" w:cs="Times New Roman"/>
        </w:rPr>
        <w:t>Suzana Slabak</w:t>
      </w:r>
    </w:p>
    <w:p w14:paraId="08C4933B" w14:textId="1373BD16" w:rsidR="00251343" w:rsidRPr="00394181" w:rsidRDefault="00F07A32" w:rsidP="00251343">
      <w:pPr>
        <w:spacing w:after="0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Rajić</w:t>
      </w:r>
      <w:r w:rsidR="00251343" w:rsidRPr="00394181">
        <w:rPr>
          <w:rFonts w:ascii="Times New Roman" w:hAnsi="Times New Roman" w:cs="Times New Roman"/>
        </w:rPr>
        <w:t xml:space="preserve">, </w:t>
      </w:r>
      <w:r w:rsidRPr="00394181">
        <w:rPr>
          <w:rFonts w:ascii="Times New Roman" w:hAnsi="Times New Roman" w:cs="Times New Roman"/>
        </w:rPr>
        <w:t>1</w:t>
      </w:r>
      <w:r w:rsidR="009D3C0E" w:rsidRPr="00394181">
        <w:rPr>
          <w:rFonts w:ascii="Times New Roman" w:hAnsi="Times New Roman" w:cs="Times New Roman"/>
        </w:rPr>
        <w:t>8</w:t>
      </w:r>
      <w:r w:rsidR="00251343" w:rsidRPr="00394181">
        <w:rPr>
          <w:rFonts w:ascii="Times New Roman" w:hAnsi="Times New Roman" w:cs="Times New Roman"/>
        </w:rPr>
        <w:t>.12.2020.</w:t>
      </w:r>
    </w:p>
    <w:p w14:paraId="7850E8EA" w14:textId="2D54BEAA" w:rsidR="00251343" w:rsidRPr="00394181" w:rsidRDefault="00251343" w:rsidP="00251343">
      <w:pPr>
        <w:spacing w:after="0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KLASA:</w:t>
      </w:r>
      <w:r w:rsidR="009D3C0E" w:rsidRPr="00394181">
        <w:rPr>
          <w:rFonts w:ascii="Times New Roman" w:hAnsi="Times New Roman" w:cs="Times New Roman"/>
        </w:rPr>
        <w:t>003-0</w:t>
      </w:r>
      <w:r w:rsidR="00F07A32" w:rsidRPr="00394181">
        <w:rPr>
          <w:rFonts w:ascii="Times New Roman" w:hAnsi="Times New Roman" w:cs="Times New Roman"/>
        </w:rPr>
        <w:t>6</w:t>
      </w:r>
      <w:r w:rsidR="009D3C0E" w:rsidRPr="00394181">
        <w:rPr>
          <w:rFonts w:ascii="Times New Roman" w:hAnsi="Times New Roman" w:cs="Times New Roman"/>
        </w:rPr>
        <w:t>/20-01/0</w:t>
      </w:r>
      <w:r w:rsidR="00F07A32" w:rsidRPr="00394181">
        <w:rPr>
          <w:rFonts w:ascii="Times New Roman" w:hAnsi="Times New Roman" w:cs="Times New Roman"/>
        </w:rPr>
        <w:t>5</w:t>
      </w:r>
    </w:p>
    <w:p w14:paraId="530458D6" w14:textId="13E0AC80" w:rsidR="00251343" w:rsidRPr="00394181" w:rsidRDefault="00251343" w:rsidP="00251343">
      <w:pPr>
        <w:spacing w:after="0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t>URBROJ:</w:t>
      </w:r>
      <w:r w:rsidR="00923B51" w:rsidRPr="00394181">
        <w:rPr>
          <w:rFonts w:ascii="Times New Roman" w:hAnsi="Times New Roman" w:cs="Times New Roman"/>
        </w:rPr>
        <w:t>2176-</w:t>
      </w:r>
      <w:r w:rsidR="00F07A32" w:rsidRPr="00394181">
        <w:rPr>
          <w:rFonts w:ascii="Times New Roman" w:hAnsi="Times New Roman" w:cs="Times New Roman"/>
        </w:rPr>
        <w:t>39</w:t>
      </w:r>
      <w:r w:rsidR="00923B51" w:rsidRPr="00394181">
        <w:rPr>
          <w:rFonts w:ascii="Times New Roman" w:hAnsi="Times New Roman" w:cs="Times New Roman"/>
        </w:rPr>
        <w:t>-01-20-3</w:t>
      </w:r>
    </w:p>
    <w:p w14:paraId="68D0DF15" w14:textId="77777777" w:rsidR="00DE2FFE" w:rsidRPr="00394181" w:rsidRDefault="00B07DD8" w:rsidP="00DE2FFE">
      <w:pPr>
        <w:spacing w:after="0"/>
        <w:jc w:val="both"/>
        <w:rPr>
          <w:rFonts w:ascii="Times New Roman" w:hAnsi="Times New Roman" w:cs="Times New Roman"/>
        </w:rPr>
      </w:pPr>
      <w:r w:rsidRPr="00394181">
        <w:rPr>
          <w:rFonts w:ascii="Times New Roman" w:hAnsi="Times New Roman" w:cs="Times New Roman"/>
        </w:rPr>
        <w:lastRenderedPageBreak/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  <w:r w:rsidRPr="00394181">
        <w:rPr>
          <w:rFonts w:ascii="Times New Roman" w:hAnsi="Times New Roman" w:cs="Times New Roman"/>
        </w:rPr>
        <w:tab/>
      </w:r>
    </w:p>
    <w:sectPr w:rsidR="00DE2FFE" w:rsidRPr="00394181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AA52" w14:textId="77777777" w:rsidR="00515208" w:rsidRDefault="00515208" w:rsidP="00CC71DF">
      <w:pPr>
        <w:spacing w:after="0" w:line="240" w:lineRule="auto"/>
      </w:pPr>
      <w:r>
        <w:separator/>
      </w:r>
    </w:p>
  </w:endnote>
  <w:endnote w:type="continuationSeparator" w:id="0">
    <w:p w14:paraId="51F519E8" w14:textId="77777777" w:rsidR="00515208" w:rsidRDefault="00515208" w:rsidP="00CC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DA96" w14:textId="77777777" w:rsidR="00515208" w:rsidRDefault="00515208" w:rsidP="00CC71DF">
      <w:pPr>
        <w:spacing w:after="0" w:line="240" w:lineRule="auto"/>
      </w:pPr>
      <w:r>
        <w:separator/>
      </w:r>
    </w:p>
  </w:footnote>
  <w:footnote w:type="continuationSeparator" w:id="0">
    <w:p w14:paraId="7D730DEF" w14:textId="77777777" w:rsidR="00515208" w:rsidRDefault="00515208" w:rsidP="00CC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F1"/>
    <w:multiLevelType w:val="hybridMultilevel"/>
    <w:tmpl w:val="379E38F4"/>
    <w:lvl w:ilvl="0" w:tplc="D610BEE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040884"/>
    <w:multiLevelType w:val="hybridMultilevel"/>
    <w:tmpl w:val="301C2F6C"/>
    <w:lvl w:ilvl="0" w:tplc="A6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89F"/>
    <w:multiLevelType w:val="hybridMultilevel"/>
    <w:tmpl w:val="35D6D2F6"/>
    <w:lvl w:ilvl="0" w:tplc="81F2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6F5"/>
    <w:multiLevelType w:val="hybridMultilevel"/>
    <w:tmpl w:val="72FCA142"/>
    <w:lvl w:ilvl="0" w:tplc="301A9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5F64"/>
    <w:multiLevelType w:val="hybridMultilevel"/>
    <w:tmpl w:val="84C0291E"/>
    <w:lvl w:ilvl="0" w:tplc="167C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D89"/>
    <w:multiLevelType w:val="hybridMultilevel"/>
    <w:tmpl w:val="4FC80376"/>
    <w:lvl w:ilvl="0" w:tplc="481A7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ABA"/>
    <w:multiLevelType w:val="hybridMultilevel"/>
    <w:tmpl w:val="62D871F0"/>
    <w:lvl w:ilvl="0" w:tplc="3A484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54203"/>
    <w:multiLevelType w:val="hybridMultilevel"/>
    <w:tmpl w:val="7166B90A"/>
    <w:lvl w:ilvl="0" w:tplc="F68E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A29"/>
    <w:multiLevelType w:val="hybridMultilevel"/>
    <w:tmpl w:val="C7F44FA4"/>
    <w:lvl w:ilvl="0" w:tplc="D30AA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F5B"/>
    <w:multiLevelType w:val="hybridMultilevel"/>
    <w:tmpl w:val="60948758"/>
    <w:lvl w:ilvl="0" w:tplc="3A2E8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7BE5"/>
    <w:multiLevelType w:val="hybridMultilevel"/>
    <w:tmpl w:val="B002F202"/>
    <w:lvl w:ilvl="0" w:tplc="DA323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001"/>
    <w:multiLevelType w:val="hybridMultilevel"/>
    <w:tmpl w:val="60CA9358"/>
    <w:lvl w:ilvl="0" w:tplc="D604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77FF3"/>
    <w:multiLevelType w:val="hybridMultilevel"/>
    <w:tmpl w:val="A5206084"/>
    <w:lvl w:ilvl="0" w:tplc="C4D83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F2E52"/>
    <w:multiLevelType w:val="hybridMultilevel"/>
    <w:tmpl w:val="306E617C"/>
    <w:lvl w:ilvl="0" w:tplc="FEB02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821AF"/>
    <w:multiLevelType w:val="hybridMultilevel"/>
    <w:tmpl w:val="6562F884"/>
    <w:lvl w:ilvl="0" w:tplc="3B30E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04890"/>
    <w:multiLevelType w:val="hybridMultilevel"/>
    <w:tmpl w:val="36B4EC98"/>
    <w:lvl w:ilvl="0" w:tplc="1CF2D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1B02"/>
    <w:multiLevelType w:val="hybridMultilevel"/>
    <w:tmpl w:val="34FC1462"/>
    <w:lvl w:ilvl="0" w:tplc="8E0244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9969F8"/>
    <w:multiLevelType w:val="hybridMultilevel"/>
    <w:tmpl w:val="C63C93B6"/>
    <w:lvl w:ilvl="0" w:tplc="239A2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65C1"/>
    <w:multiLevelType w:val="hybridMultilevel"/>
    <w:tmpl w:val="F4B66B0E"/>
    <w:lvl w:ilvl="0" w:tplc="1BA87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3ABC"/>
    <w:multiLevelType w:val="hybridMultilevel"/>
    <w:tmpl w:val="0DACCCFA"/>
    <w:lvl w:ilvl="0" w:tplc="10A6E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284C"/>
    <w:multiLevelType w:val="hybridMultilevel"/>
    <w:tmpl w:val="47ECA156"/>
    <w:lvl w:ilvl="0" w:tplc="EE7248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856"/>
    <w:multiLevelType w:val="hybridMultilevel"/>
    <w:tmpl w:val="F8883D32"/>
    <w:lvl w:ilvl="0" w:tplc="A44A4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7736C"/>
    <w:multiLevelType w:val="hybridMultilevel"/>
    <w:tmpl w:val="F4FACBE4"/>
    <w:lvl w:ilvl="0" w:tplc="AEFCA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BA1"/>
    <w:multiLevelType w:val="hybridMultilevel"/>
    <w:tmpl w:val="A72CDDC6"/>
    <w:lvl w:ilvl="0" w:tplc="A3E29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51D03"/>
    <w:multiLevelType w:val="hybridMultilevel"/>
    <w:tmpl w:val="1B922F68"/>
    <w:lvl w:ilvl="0" w:tplc="0B2C0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3928"/>
    <w:multiLevelType w:val="hybridMultilevel"/>
    <w:tmpl w:val="9EF008E0"/>
    <w:lvl w:ilvl="0" w:tplc="202C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D4546"/>
    <w:multiLevelType w:val="hybridMultilevel"/>
    <w:tmpl w:val="81E47C9A"/>
    <w:lvl w:ilvl="0" w:tplc="64325348">
      <w:start w:val="4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65E3724"/>
    <w:multiLevelType w:val="hybridMultilevel"/>
    <w:tmpl w:val="127EDEEE"/>
    <w:lvl w:ilvl="0" w:tplc="6AE8C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65315"/>
    <w:multiLevelType w:val="hybridMultilevel"/>
    <w:tmpl w:val="7C8C7A8A"/>
    <w:lvl w:ilvl="0" w:tplc="8C727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17A5B"/>
    <w:multiLevelType w:val="hybridMultilevel"/>
    <w:tmpl w:val="362EEB2A"/>
    <w:lvl w:ilvl="0" w:tplc="9FE6D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1B1F"/>
    <w:multiLevelType w:val="hybridMultilevel"/>
    <w:tmpl w:val="5112B578"/>
    <w:lvl w:ilvl="0" w:tplc="5F9669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5467F6C"/>
    <w:multiLevelType w:val="hybridMultilevel"/>
    <w:tmpl w:val="D05CE936"/>
    <w:lvl w:ilvl="0" w:tplc="C76894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D5A4E"/>
    <w:multiLevelType w:val="hybridMultilevel"/>
    <w:tmpl w:val="EEEA4418"/>
    <w:lvl w:ilvl="0" w:tplc="F54E3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87480"/>
    <w:multiLevelType w:val="hybridMultilevel"/>
    <w:tmpl w:val="EE0A7332"/>
    <w:lvl w:ilvl="0" w:tplc="1C0AE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E238E"/>
    <w:multiLevelType w:val="hybridMultilevel"/>
    <w:tmpl w:val="EB0EFD38"/>
    <w:lvl w:ilvl="0" w:tplc="49BE7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47A"/>
    <w:multiLevelType w:val="hybridMultilevel"/>
    <w:tmpl w:val="42E6EA80"/>
    <w:lvl w:ilvl="0" w:tplc="150E1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1365"/>
    <w:multiLevelType w:val="hybridMultilevel"/>
    <w:tmpl w:val="91BA25B6"/>
    <w:lvl w:ilvl="0" w:tplc="E5A81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E4CE4"/>
    <w:multiLevelType w:val="hybridMultilevel"/>
    <w:tmpl w:val="6C044958"/>
    <w:lvl w:ilvl="0" w:tplc="D0248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C31C4"/>
    <w:multiLevelType w:val="hybridMultilevel"/>
    <w:tmpl w:val="D00CF478"/>
    <w:lvl w:ilvl="0" w:tplc="1AACB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21533"/>
    <w:multiLevelType w:val="hybridMultilevel"/>
    <w:tmpl w:val="A47CCCAE"/>
    <w:lvl w:ilvl="0" w:tplc="097A0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14E82"/>
    <w:multiLevelType w:val="hybridMultilevel"/>
    <w:tmpl w:val="AAC6137C"/>
    <w:lvl w:ilvl="0" w:tplc="22569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D742A"/>
    <w:multiLevelType w:val="hybridMultilevel"/>
    <w:tmpl w:val="B3B01BFC"/>
    <w:lvl w:ilvl="0" w:tplc="A3325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32F75"/>
    <w:multiLevelType w:val="hybridMultilevel"/>
    <w:tmpl w:val="0400E71A"/>
    <w:lvl w:ilvl="0" w:tplc="695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14"/>
  </w:num>
  <w:num w:numId="5">
    <w:abstractNumId w:val="29"/>
  </w:num>
  <w:num w:numId="6">
    <w:abstractNumId w:val="3"/>
  </w:num>
  <w:num w:numId="7">
    <w:abstractNumId w:val="18"/>
  </w:num>
  <w:num w:numId="8">
    <w:abstractNumId w:val="38"/>
  </w:num>
  <w:num w:numId="9">
    <w:abstractNumId w:val="39"/>
  </w:num>
  <w:num w:numId="10">
    <w:abstractNumId w:val="7"/>
  </w:num>
  <w:num w:numId="11">
    <w:abstractNumId w:val="30"/>
  </w:num>
  <w:num w:numId="12">
    <w:abstractNumId w:val="0"/>
  </w:num>
  <w:num w:numId="13">
    <w:abstractNumId w:val="41"/>
  </w:num>
  <w:num w:numId="14">
    <w:abstractNumId w:val="19"/>
  </w:num>
  <w:num w:numId="15">
    <w:abstractNumId w:val="9"/>
  </w:num>
  <w:num w:numId="16">
    <w:abstractNumId w:val="36"/>
  </w:num>
  <w:num w:numId="17">
    <w:abstractNumId w:val="21"/>
  </w:num>
  <w:num w:numId="18">
    <w:abstractNumId w:val="13"/>
  </w:num>
  <w:num w:numId="19">
    <w:abstractNumId w:val="22"/>
  </w:num>
  <w:num w:numId="20">
    <w:abstractNumId w:val="5"/>
  </w:num>
  <w:num w:numId="21">
    <w:abstractNumId w:val="27"/>
  </w:num>
  <w:num w:numId="22">
    <w:abstractNumId w:val="15"/>
  </w:num>
  <w:num w:numId="23">
    <w:abstractNumId w:val="28"/>
  </w:num>
  <w:num w:numId="24">
    <w:abstractNumId w:val="11"/>
  </w:num>
  <w:num w:numId="25">
    <w:abstractNumId w:val="33"/>
  </w:num>
  <w:num w:numId="26">
    <w:abstractNumId w:val="32"/>
  </w:num>
  <w:num w:numId="27">
    <w:abstractNumId w:val="12"/>
  </w:num>
  <w:num w:numId="28">
    <w:abstractNumId w:val="1"/>
  </w:num>
  <w:num w:numId="29">
    <w:abstractNumId w:val="23"/>
  </w:num>
  <w:num w:numId="30">
    <w:abstractNumId w:val="25"/>
  </w:num>
  <w:num w:numId="31">
    <w:abstractNumId w:val="10"/>
  </w:num>
  <w:num w:numId="32">
    <w:abstractNumId w:val="4"/>
  </w:num>
  <w:num w:numId="33">
    <w:abstractNumId w:val="34"/>
  </w:num>
  <w:num w:numId="34">
    <w:abstractNumId w:val="35"/>
  </w:num>
  <w:num w:numId="35">
    <w:abstractNumId w:val="24"/>
  </w:num>
  <w:num w:numId="36">
    <w:abstractNumId w:val="42"/>
  </w:num>
  <w:num w:numId="37">
    <w:abstractNumId w:val="20"/>
  </w:num>
  <w:num w:numId="38">
    <w:abstractNumId w:val="31"/>
  </w:num>
  <w:num w:numId="39">
    <w:abstractNumId w:val="6"/>
  </w:num>
  <w:num w:numId="40">
    <w:abstractNumId w:val="40"/>
  </w:num>
  <w:num w:numId="41">
    <w:abstractNumId w:val="37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A6"/>
    <w:rsid w:val="00056DD2"/>
    <w:rsid w:val="00093820"/>
    <w:rsid w:val="00105C40"/>
    <w:rsid w:val="001435D6"/>
    <w:rsid w:val="00196DF3"/>
    <w:rsid w:val="001D6584"/>
    <w:rsid w:val="00251343"/>
    <w:rsid w:val="00255CB9"/>
    <w:rsid w:val="00273E2F"/>
    <w:rsid w:val="003001D3"/>
    <w:rsid w:val="00355001"/>
    <w:rsid w:val="00394181"/>
    <w:rsid w:val="003B1F8F"/>
    <w:rsid w:val="003B2A05"/>
    <w:rsid w:val="003E7CFF"/>
    <w:rsid w:val="004D496F"/>
    <w:rsid w:val="004E66CD"/>
    <w:rsid w:val="00515208"/>
    <w:rsid w:val="005A331E"/>
    <w:rsid w:val="00692BC6"/>
    <w:rsid w:val="00723CF3"/>
    <w:rsid w:val="00787897"/>
    <w:rsid w:val="008C43EA"/>
    <w:rsid w:val="008D2365"/>
    <w:rsid w:val="008F554F"/>
    <w:rsid w:val="00903131"/>
    <w:rsid w:val="00923B51"/>
    <w:rsid w:val="0094474C"/>
    <w:rsid w:val="0097301B"/>
    <w:rsid w:val="009820A6"/>
    <w:rsid w:val="00995E8B"/>
    <w:rsid w:val="009D3C0E"/>
    <w:rsid w:val="009E6DF2"/>
    <w:rsid w:val="009F7E9B"/>
    <w:rsid w:val="00A11C81"/>
    <w:rsid w:val="00A66B76"/>
    <w:rsid w:val="00A90EA7"/>
    <w:rsid w:val="00A96508"/>
    <w:rsid w:val="00AA6161"/>
    <w:rsid w:val="00B07DD8"/>
    <w:rsid w:val="00C02E85"/>
    <w:rsid w:val="00CB2586"/>
    <w:rsid w:val="00CC71DF"/>
    <w:rsid w:val="00DE2FFE"/>
    <w:rsid w:val="00E06B4D"/>
    <w:rsid w:val="00E14A3A"/>
    <w:rsid w:val="00EB4FAD"/>
    <w:rsid w:val="00F07A32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D1BD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2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82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1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C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DF"/>
  </w:style>
  <w:style w:type="paragraph" w:styleId="Footer">
    <w:name w:val="footer"/>
    <w:basedOn w:val="Normal"/>
    <w:link w:val="FooterChar"/>
    <w:uiPriority w:val="99"/>
    <w:unhideWhenUsed/>
    <w:rsid w:val="00CC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DF"/>
  </w:style>
  <w:style w:type="table" w:styleId="TableGrid">
    <w:name w:val="Table Grid"/>
    <w:basedOn w:val="TableNormal"/>
    <w:uiPriority w:val="59"/>
    <w:rsid w:val="00A11C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B8FF-41CF-4D0D-ACF6-FB0B036F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Osnovna Škola Rajic</cp:lastModifiedBy>
  <cp:revision>20</cp:revision>
  <cp:lastPrinted>2021-05-13T07:17:00Z</cp:lastPrinted>
  <dcterms:created xsi:type="dcterms:W3CDTF">2021-03-05T07:49:00Z</dcterms:created>
  <dcterms:modified xsi:type="dcterms:W3CDTF">2021-05-13T07:18:00Z</dcterms:modified>
</cp:coreProperties>
</file>